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2A5" w:rsidRPr="00837037" w:rsidRDefault="00F222A5">
      <w:pPr>
        <w:jc w:val="right"/>
        <w:rPr>
          <w:b/>
          <w:i/>
          <w:sz w:val="24"/>
          <w:szCs w:val="24"/>
        </w:rPr>
      </w:pPr>
    </w:p>
    <w:tbl>
      <w:tblPr>
        <w:tblW w:w="10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6039"/>
      </w:tblGrid>
      <w:tr w:rsidR="00F222A5" w:rsidRPr="00837037" w:rsidTr="00451C46">
        <w:tc>
          <w:tcPr>
            <w:tcW w:w="4361" w:type="dxa"/>
            <w:tcBorders>
              <w:top w:val="nil"/>
              <w:left w:val="nil"/>
              <w:bottom w:val="nil"/>
              <w:right w:val="nil"/>
            </w:tcBorders>
          </w:tcPr>
          <w:p w:rsidR="00F222A5" w:rsidRPr="00837037" w:rsidRDefault="00E13A6E" w:rsidP="00A75012">
            <w:pPr>
              <w:spacing w:before="0" w:after="0"/>
              <w:jc w:val="center"/>
              <w:rPr>
                <w:sz w:val="24"/>
                <w:szCs w:val="24"/>
              </w:rPr>
            </w:pPr>
            <w:r w:rsidRPr="00837037">
              <w:rPr>
                <w:sz w:val="24"/>
                <w:szCs w:val="24"/>
              </w:rPr>
              <w:t>ỦY BAN NHÂN DÂN</w:t>
            </w:r>
            <w:r w:rsidR="00451C46" w:rsidRPr="00837037">
              <w:rPr>
                <w:sz w:val="24"/>
                <w:szCs w:val="24"/>
              </w:rPr>
              <w:t xml:space="preserve"> </w:t>
            </w:r>
            <w:r w:rsidR="00B43252">
              <w:rPr>
                <w:sz w:val="24"/>
                <w:szCs w:val="24"/>
              </w:rPr>
              <w:t xml:space="preserve">QUẬN </w:t>
            </w:r>
            <w:r w:rsidR="00451C46" w:rsidRPr="00837037">
              <w:rPr>
                <w:sz w:val="24"/>
                <w:szCs w:val="24"/>
              </w:rPr>
              <w:t>12</w:t>
            </w:r>
          </w:p>
          <w:p w:rsidR="00F222A5" w:rsidRPr="00837037" w:rsidRDefault="00E13A6E" w:rsidP="00451C46">
            <w:pPr>
              <w:spacing w:before="0" w:after="0"/>
              <w:jc w:val="center"/>
              <w:rPr>
                <w:b/>
                <w:sz w:val="24"/>
                <w:szCs w:val="24"/>
              </w:rPr>
            </w:pPr>
            <w:r w:rsidRPr="00837037">
              <w:rPr>
                <w:b/>
                <w:noProof/>
                <w:sz w:val="24"/>
                <w:szCs w:val="24"/>
              </w:rPr>
              <mc:AlternateContent>
                <mc:Choice Requires="wps">
                  <w:drawing>
                    <wp:anchor distT="4294967295" distB="4294967295" distL="114300" distR="114300" simplePos="0" relativeHeight="251685888" behindDoc="0" locked="0" layoutInCell="1" allowOverlap="1" wp14:anchorId="7B48C789" wp14:editId="321BC9FB">
                      <wp:simplePos x="0" y="0"/>
                      <wp:positionH relativeFrom="column">
                        <wp:posOffset>470535</wp:posOffset>
                      </wp:positionH>
                      <wp:positionV relativeFrom="paragraph">
                        <wp:posOffset>197484</wp:posOffset>
                      </wp:positionV>
                      <wp:extent cx="1321435" cy="0"/>
                      <wp:effectExtent l="0" t="0" r="1206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143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08A1E" id="Straight Connector 12"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05pt,15.55pt" to="141.1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" strokeweight=".25pt"/>
                  </w:pict>
                </mc:Fallback>
              </mc:AlternateContent>
            </w:r>
            <w:r w:rsidR="00451C46" w:rsidRPr="00837037">
              <w:rPr>
                <w:b/>
                <w:sz w:val="24"/>
                <w:szCs w:val="24"/>
              </w:rPr>
              <w:t xml:space="preserve">PHÒNG </w:t>
            </w:r>
            <w:r w:rsidRPr="00837037">
              <w:rPr>
                <w:b/>
                <w:sz w:val="24"/>
                <w:szCs w:val="24"/>
              </w:rPr>
              <w:t>GIÁO DỤC VÀ ĐÀO TẠO</w:t>
            </w:r>
          </w:p>
        </w:tc>
        <w:tc>
          <w:tcPr>
            <w:tcW w:w="6039" w:type="dxa"/>
            <w:tcBorders>
              <w:top w:val="nil"/>
              <w:left w:val="nil"/>
              <w:bottom w:val="nil"/>
              <w:right w:val="nil"/>
            </w:tcBorders>
          </w:tcPr>
          <w:p w:rsidR="00F222A5" w:rsidRPr="00837037" w:rsidRDefault="00E13A6E" w:rsidP="00A75012">
            <w:pPr>
              <w:spacing w:before="0" w:after="0"/>
              <w:jc w:val="center"/>
              <w:rPr>
                <w:b/>
                <w:sz w:val="24"/>
                <w:szCs w:val="24"/>
              </w:rPr>
            </w:pPr>
            <w:r w:rsidRPr="00837037">
              <w:rPr>
                <w:b/>
                <w:sz w:val="24"/>
                <w:szCs w:val="24"/>
              </w:rPr>
              <w:t>CỘNG HÒA XÃ HỘI CHỦ NGHĨA VIỆT NAM</w:t>
            </w:r>
          </w:p>
          <w:p w:rsidR="00F222A5" w:rsidRPr="00837037" w:rsidRDefault="00E13A6E" w:rsidP="00A75012">
            <w:pPr>
              <w:spacing w:before="0" w:after="0"/>
              <w:jc w:val="center"/>
              <w:rPr>
                <w:b/>
                <w:sz w:val="24"/>
                <w:szCs w:val="24"/>
              </w:rPr>
            </w:pPr>
            <w:r w:rsidRPr="00837037">
              <w:rPr>
                <w:noProof/>
                <w:sz w:val="24"/>
                <w:szCs w:val="24"/>
              </w:rPr>
              <mc:AlternateContent>
                <mc:Choice Requires="wps">
                  <w:drawing>
                    <wp:anchor distT="4294967295" distB="4294967295" distL="114300" distR="114300" simplePos="0" relativeHeight="251684864" behindDoc="0" locked="0" layoutInCell="1" allowOverlap="1" wp14:anchorId="6F207BB8" wp14:editId="4C37445E">
                      <wp:simplePos x="0" y="0"/>
                      <wp:positionH relativeFrom="column">
                        <wp:posOffset>808990</wp:posOffset>
                      </wp:positionH>
                      <wp:positionV relativeFrom="paragraph">
                        <wp:posOffset>201929</wp:posOffset>
                      </wp:positionV>
                      <wp:extent cx="2103120" cy="0"/>
                      <wp:effectExtent l="0" t="0" r="1143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A7B01" id="Straight Connector 13"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7pt,15.9pt" to="229.3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" strokeweight=".25pt"/>
                  </w:pict>
                </mc:Fallback>
              </mc:AlternateContent>
            </w:r>
            <w:r w:rsidRPr="00837037">
              <w:rPr>
                <w:b/>
                <w:sz w:val="24"/>
                <w:szCs w:val="24"/>
              </w:rPr>
              <w:t>Độc lập – Tự do – Hạnh phúc</w:t>
            </w:r>
          </w:p>
          <w:p w:rsidR="00F222A5" w:rsidRPr="00837037" w:rsidRDefault="00F222A5" w:rsidP="00451C46">
            <w:pPr>
              <w:spacing w:before="0" w:after="0"/>
              <w:rPr>
                <w:i/>
                <w:sz w:val="24"/>
                <w:szCs w:val="24"/>
              </w:rPr>
            </w:pPr>
          </w:p>
        </w:tc>
      </w:tr>
    </w:tbl>
    <w:p w:rsidR="008E03F1" w:rsidRPr="00837037" w:rsidRDefault="008E03F1">
      <w:pPr>
        <w:jc w:val="center"/>
        <w:rPr>
          <w:b/>
          <w:sz w:val="24"/>
          <w:szCs w:val="24"/>
        </w:rPr>
      </w:pPr>
    </w:p>
    <w:p w:rsidR="00AD3C7B" w:rsidRDefault="00AD3C7B" w:rsidP="00AD3C7B">
      <w:pPr>
        <w:ind w:right="-144"/>
        <w:jc w:val="center"/>
        <w:rPr>
          <w:b/>
          <w:bCs/>
        </w:rPr>
      </w:pPr>
      <w:r w:rsidRPr="00FD7554">
        <w:rPr>
          <w:b/>
          <w:bCs/>
        </w:rPr>
        <w:t xml:space="preserve">BIÊN BẢN </w:t>
      </w:r>
      <w:r w:rsidR="00563B6C">
        <w:rPr>
          <w:b/>
          <w:bCs/>
        </w:rPr>
        <w:t xml:space="preserve">TỰ </w:t>
      </w:r>
      <w:r w:rsidRPr="00FD7554">
        <w:rPr>
          <w:b/>
          <w:bCs/>
        </w:rPr>
        <w:t xml:space="preserve">KIỂM TRA </w:t>
      </w:r>
      <w:r>
        <w:rPr>
          <w:b/>
          <w:bCs/>
        </w:rPr>
        <w:t xml:space="preserve">– ĐÁNH GIÁ </w:t>
      </w:r>
      <w:r w:rsidRPr="00FD7554">
        <w:rPr>
          <w:b/>
          <w:bCs/>
        </w:rPr>
        <w:t>THƯ VIỆN TRƯỜNG HỌC</w:t>
      </w:r>
    </w:p>
    <w:p w:rsidR="00085DB7" w:rsidRPr="00085DB7" w:rsidRDefault="00085DB7" w:rsidP="00085DB7">
      <w:pPr>
        <w:jc w:val="center"/>
        <w:rPr>
          <w:sz w:val="24"/>
          <w:szCs w:val="24"/>
        </w:rPr>
      </w:pPr>
      <w:r w:rsidRPr="00837037">
        <w:rPr>
          <w:sz w:val="24"/>
          <w:szCs w:val="24"/>
        </w:rPr>
        <w:t xml:space="preserve">(TRƯỜNG </w:t>
      </w:r>
      <w:r>
        <w:rPr>
          <w:sz w:val="24"/>
          <w:szCs w:val="24"/>
        </w:rPr>
        <w:t>THCS)</w:t>
      </w:r>
    </w:p>
    <w:p w:rsidR="00AD3C7B" w:rsidRPr="00FD7554" w:rsidRDefault="00AD3C7B" w:rsidP="00AD3C7B">
      <w:pPr>
        <w:ind w:right="-144"/>
        <w:jc w:val="center"/>
        <w:rPr>
          <w:szCs w:val="26"/>
        </w:rPr>
      </w:pPr>
      <w:r>
        <w:rPr>
          <w:i/>
          <w:iCs/>
          <w:szCs w:val="26"/>
        </w:rPr>
        <w:t>(</w:t>
      </w:r>
      <w:r w:rsidR="002F7164">
        <w:rPr>
          <w:i/>
          <w:iCs/>
          <w:szCs w:val="26"/>
        </w:rPr>
        <w:t xml:space="preserve">Kiểm </w:t>
      </w:r>
      <w:r>
        <w:rPr>
          <w:i/>
          <w:iCs/>
          <w:szCs w:val="26"/>
        </w:rPr>
        <w:t>tra, đánh giá Theo Thông tư số 16/2022/TT-BGDĐT ngày 22 tháng 11 năm 2022</w:t>
      </w:r>
      <w:r w:rsidRPr="00FD7554">
        <w:rPr>
          <w:i/>
          <w:iCs/>
          <w:szCs w:val="26"/>
        </w:rPr>
        <w:t>)</w:t>
      </w:r>
    </w:p>
    <w:p w:rsidR="00451C46" w:rsidRPr="00837037" w:rsidRDefault="00E13A6E" w:rsidP="00451C46">
      <w:pPr>
        <w:tabs>
          <w:tab w:val="left" w:leader="dot" w:pos="6379"/>
          <w:tab w:val="left" w:leader="dot" w:pos="9356"/>
        </w:tabs>
        <w:jc w:val="both"/>
        <w:rPr>
          <w:sz w:val="24"/>
          <w:szCs w:val="24"/>
        </w:rPr>
      </w:pPr>
      <w:r w:rsidRPr="00837037">
        <w:rPr>
          <w:b/>
          <w:sz w:val="24"/>
          <w:szCs w:val="24"/>
        </w:rPr>
        <w:t>Đơn vị được kiểm tra</w:t>
      </w:r>
      <w:r w:rsidRPr="00837037">
        <w:rPr>
          <w:sz w:val="24"/>
          <w:szCs w:val="24"/>
        </w:rPr>
        <w:t xml:space="preserve">: </w:t>
      </w:r>
      <w:r w:rsidRPr="00837037">
        <w:rPr>
          <w:sz w:val="24"/>
          <w:szCs w:val="24"/>
        </w:rPr>
        <w:tab/>
      </w:r>
    </w:p>
    <w:p w:rsidR="00451C46" w:rsidRPr="00837037" w:rsidRDefault="00451C46" w:rsidP="00451C46">
      <w:pPr>
        <w:tabs>
          <w:tab w:val="left" w:leader="dot" w:pos="6379"/>
          <w:tab w:val="left" w:leader="dot" w:pos="9356"/>
        </w:tabs>
        <w:jc w:val="both"/>
        <w:rPr>
          <w:b/>
          <w:sz w:val="24"/>
          <w:szCs w:val="24"/>
        </w:rPr>
      </w:pPr>
      <w:r w:rsidRPr="00837037">
        <w:rPr>
          <w:b/>
          <w:sz w:val="24"/>
          <w:szCs w:val="24"/>
        </w:rPr>
        <w:t xml:space="preserve">Ngày kiểm tra: </w:t>
      </w:r>
    </w:p>
    <w:p w:rsidR="00F222A5" w:rsidRPr="00837037" w:rsidRDefault="00E13A6E" w:rsidP="00451C46">
      <w:pPr>
        <w:tabs>
          <w:tab w:val="left" w:leader="dot" w:pos="6379"/>
          <w:tab w:val="left" w:leader="dot" w:pos="9356"/>
        </w:tabs>
        <w:jc w:val="both"/>
        <w:rPr>
          <w:b/>
          <w:sz w:val="24"/>
          <w:szCs w:val="24"/>
        </w:rPr>
      </w:pPr>
      <w:r w:rsidRPr="00837037">
        <w:rPr>
          <w:b/>
          <w:sz w:val="24"/>
          <w:szCs w:val="24"/>
        </w:rPr>
        <w:t xml:space="preserve">Thành phần </w:t>
      </w:r>
      <w:r w:rsidR="00350C1C">
        <w:rPr>
          <w:b/>
          <w:sz w:val="24"/>
          <w:szCs w:val="24"/>
        </w:rPr>
        <w:t>tổ</w:t>
      </w:r>
      <w:r w:rsidRPr="00837037">
        <w:rPr>
          <w:b/>
          <w:sz w:val="24"/>
          <w:szCs w:val="24"/>
        </w:rPr>
        <w:t xml:space="preserve"> kiểm tra: </w:t>
      </w:r>
    </w:p>
    <w:p w:rsidR="00F222A5" w:rsidRPr="00837037" w:rsidRDefault="00E13A6E">
      <w:pPr>
        <w:tabs>
          <w:tab w:val="left" w:leader="dot" w:pos="9356"/>
        </w:tabs>
        <w:jc w:val="both"/>
        <w:rPr>
          <w:sz w:val="24"/>
          <w:szCs w:val="24"/>
        </w:rPr>
      </w:pPr>
      <w:r w:rsidRPr="00837037">
        <w:rPr>
          <w:sz w:val="24"/>
          <w:szCs w:val="24"/>
        </w:rPr>
        <w:tab/>
      </w:r>
    </w:p>
    <w:p w:rsidR="00F222A5" w:rsidRPr="00837037" w:rsidRDefault="00E13A6E">
      <w:pPr>
        <w:tabs>
          <w:tab w:val="left" w:leader="dot" w:pos="9356"/>
        </w:tabs>
        <w:jc w:val="both"/>
        <w:rPr>
          <w:sz w:val="24"/>
          <w:szCs w:val="24"/>
        </w:rPr>
      </w:pPr>
      <w:r w:rsidRPr="00837037">
        <w:rPr>
          <w:sz w:val="24"/>
          <w:szCs w:val="24"/>
        </w:rPr>
        <w:tab/>
      </w:r>
      <w:r w:rsidRPr="00837037">
        <w:rPr>
          <w:sz w:val="24"/>
          <w:szCs w:val="24"/>
        </w:rPr>
        <w:tab/>
      </w:r>
    </w:p>
    <w:p w:rsidR="00451C46" w:rsidRDefault="00E13A6E">
      <w:pPr>
        <w:tabs>
          <w:tab w:val="left" w:leader="dot" w:pos="9356"/>
        </w:tabs>
        <w:jc w:val="both"/>
        <w:rPr>
          <w:sz w:val="24"/>
          <w:szCs w:val="24"/>
        </w:rPr>
      </w:pPr>
      <w:r w:rsidRPr="00837037">
        <w:rPr>
          <w:sz w:val="24"/>
          <w:szCs w:val="24"/>
        </w:rPr>
        <w:tab/>
      </w:r>
    </w:p>
    <w:p w:rsidR="002A0184" w:rsidRPr="00837037" w:rsidRDefault="002A0184" w:rsidP="002A0184">
      <w:pPr>
        <w:tabs>
          <w:tab w:val="left" w:leader="dot" w:pos="9356"/>
        </w:tabs>
        <w:jc w:val="both"/>
        <w:rPr>
          <w:sz w:val="24"/>
          <w:szCs w:val="24"/>
        </w:rPr>
      </w:pPr>
      <w:r w:rsidRPr="00837037">
        <w:rPr>
          <w:sz w:val="24"/>
          <w:szCs w:val="24"/>
        </w:rPr>
        <w:tab/>
      </w:r>
    </w:p>
    <w:p w:rsidR="002A0184" w:rsidRPr="00837037" w:rsidRDefault="002A0184" w:rsidP="002A0184">
      <w:pPr>
        <w:tabs>
          <w:tab w:val="left" w:leader="dot" w:pos="9356"/>
        </w:tabs>
        <w:jc w:val="both"/>
        <w:rPr>
          <w:sz w:val="24"/>
          <w:szCs w:val="24"/>
        </w:rPr>
      </w:pPr>
      <w:r w:rsidRPr="00837037">
        <w:rPr>
          <w:sz w:val="24"/>
          <w:szCs w:val="24"/>
        </w:rPr>
        <w:tab/>
      </w:r>
    </w:p>
    <w:p w:rsidR="002A0184" w:rsidRPr="00837037" w:rsidRDefault="002A0184" w:rsidP="002A0184">
      <w:pPr>
        <w:tabs>
          <w:tab w:val="left" w:leader="dot" w:pos="9356"/>
        </w:tabs>
        <w:jc w:val="both"/>
        <w:rPr>
          <w:sz w:val="24"/>
          <w:szCs w:val="24"/>
        </w:rPr>
      </w:pPr>
      <w:r w:rsidRPr="00837037">
        <w:rPr>
          <w:sz w:val="24"/>
          <w:szCs w:val="24"/>
        </w:rPr>
        <w:tab/>
      </w:r>
    </w:p>
    <w:p w:rsidR="002A0184" w:rsidRPr="005A4E43" w:rsidRDefault="002A0184" w:rsidP="005A4E43">
      <w:pPr>
        <w:tabs>
          <w:tab w:val="left" w:leader="dot" w:pos="6379"/>
          <w:tab w:val="left" w:leader="dot" w:pos="9356"/>
        </w:tabs>
        <w:jc w:val="both"/>
        <w:rPr>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451C46" w:rsidRPr="00837037" w:rsidTr="00451C46">
        <w:tc>
          <w:tcPr>
            <w:tcW w:w="3285" w:type="dxa"/>
          </w:tcPr>
          <w:p w:rsidR="00451C46" w:rsidRPr="00837037" w:rsidRDefault="00451C46">
            <w:pPr>
              <w:tabs>
                <w:tab w:val="left" w:leader="dot" w:pos="9356"/>
              </w:tabs>
              <w:jc w:val="both"/>
              <w:rPr>
                <w:b/>
                <w:sz w:val="24"/>
                <w:szCs w:val="24"/>
              </w:rPr>
            </w:pPr>
            <w:r w:rsidRPr="00837037">
              <w:rPr>
                <w:b/>
                <w:sz w:val="24"/>
                <w:szCs w:val="24"/>
              </w:rPr>
              <w:t>Tổng số lớp:</w:t>
            </w:r>
          </w:p>
        </w:tc>
        <w:tc>
          <w:tcPr>
            <w:tcW w:w="3285" w:type="dxa"/>
          </w:tcPr>
          <w:p w:rsidR="00451C46" w:rsidRPr="00837037" w:rsidRDefault="00451C46">
            <w:pPr>
              <w:tabs>
                <w:tab w:val="left" w:leader="dot" w:pos="9356"/>
              </w:tabs>
              <w:jc w:val="both"/>
              <w:rPr>
                <w:b/>
                <w:sz w:val="24"/>
                <w:szCs w:val="24"/>
              </w:rPr>
            </w:pPr>
            <w:r w:rsidRPr="00837037">
              <w:rPr>
                <w:b/>
                <w:sz w:val="24"/>
                <w:szCs w:val="24"/>
              </w:rPr>
              <w:t>Số học sinh:</w:t>
            </w:r>
          </w:p>
        </w:tc>
        <w:tc>
          <w:tcPr>
            <w:tcW w:w="3285" w:type="dxa"/>
          </w:tcPr>
          <w:p w:rsidR="00451C46" w:rsidRPr="00837037" w:rsidRDefault="00451C46">
            <w:pPr>
              <w:tabs>
                <w:tab w:val="left" w:leader="dot" w:pos="9356"/>
              </w:tabs>
              <w:jc w:val="both"/>
              <w:rPr>
                <w:b/>
                <w:sz w:val="24"/>
                <w:szCs w:val="24"/>
              </w:rPr>
            </w:pPr>
            <w:r w:rsidRPr="00837037">
              <w:rPr>
                <w:b/>
                <w:sz w:val="24"/>
                <w:szCs w:val="24"/>
              </w:rPr>
              <w:t>Số CB-GV:</w:t>
            </w:r>
          </w:p>
        </w:tc>
      </w:tr>
    </w:tbl>
    <w:p w:rsidR="00F222A5" w:rsidRPr="00837037" w:rsidRDefault="00E13A6E">
      <w:pPr>
        <w:tabs>
          <w:tab w:val="left" w:leader="dot" w:pos="9356"/>
        </w:tabs>
        <w:jc w:val="both"/>
        <w:rPr>
          <w:b/>
          <w:sz w:val="24"/>
          <w:szCs w:val="24"/>
        </w:rPr>
      </w:pPr>
      <w:r w:rsidRPr="00837037">
        <w:rPr>
          <w:b/>
          <w:sz w:val="24"/>
          <w:szCs w:val="24"/>
        </w:rPr>
        <w:t xml:space="preserve">I </w:t>
      </w:r>
      <w:r w:rsidR="00451C46" w:rsidRPr="00837037">
        <w:rPr>
          <w:b/>
          <w:sz w:val="24"/>
          <w:szCs w:val="24"/>
        </w:rPr>
        <w:t>. KẾT QUẢ KIỂM TRA</w:t>
      </w:r>
    </w:p>
    <w:p w:rsidR="00F222A5" w:rsidRPr="00837037" w:rsidRDefault="00E13A6E">
      <w:pPr>
        <w:tabs>
          <w:tab w:val="left" w:leader="dot" w:pos="9356"/>
        </w:tabs>
        <w:jc w:val="both"/>
        <w:rPr>
          <w:b/>
          <w:sz w:val="24"/>
          <w:szCs w:val="24"/>
        </w:rPr>
      </w:pPr>
      <w:r w:rsidRPr="00837037">
        <w:rPr>
          <w:b/>
          <w:sz w:val="24"/>
          <w:szCs w:val="24"/>
        </w:rPr>
        <w:t>III/- Nhận xét, kiến nghị:</w:t>
      </w:r>
    </w:p>
    <w:tbl>
      <w:tblPr>
        <w:tblStyle w:val="TableGrid"/>
        <w:tblW w:w="10173" w:type="dxa"/>
        <w:tblLook w:val="04A0" w:firstRow="1" w:lastRow="0" w:firstColumn="1" w:lastColumn="0" w:noHBand="0" w:noVBand="1"/>
      </w:tblPr>
      <w:tblGrid>
        <w:gridCol w:w="5637"/>
        <w:gridCol w:w="2977"/>
        <w:gridCol w:w="1559"/>
      </w:tblGrid>
      <w:tr w:rsidR="00837037" w:rsidRPr="00837037" w:rsidTr="00BC7D53">
        <w:tc>
          <w:tcPr>
            <w:tcW w:w="5637" w:type="dxa"/>
          </w:tcPr>
          <w:p w:rsidR="00837037" w:rsidRPr="00837037" w:rsidRDefault="00837037" w:rsidP="006E3274">
            <w:pPr>
              <w:tabs>
                <w:tab w:val="left" w:leader="dot" w:pos="9356"/>
              </w:tabs>
              <w:spacing w:line="264" w:lineRule="auto"/>
              <w:jc w:val="center"/>
              <w:rPr>
                <w:b/>
                <w:sz w:val="24"/>
                <w:szCs w:val="24"/>
              </w:rPr>
            </w:pPr>
            <w:r w:rsidRPr="00837037">
              <w:rPr>
                <w:b/>
                <w:sz w:val="24"/>
                <w:szCs w:val="24"/>
              </w:rPr>
              <w:t>CÁC TIÊU CHUẨN</w:t>
            </w:r>
          </w:p>
        </w:tc>
        <w:tc>
          <w:tcPr>
            <w:tcW w:w="2977" w:type="dxa"/>
          </w:tcPr>
          <w:p w:rsidR="00837037" w:rsidRPr="00837037" w:rsidRDefault="00837037" w:rsidP="006E3274">
            <w:pPr>
              <w:tabs>
                <w:tab w:val="left" w:leader="dot" w:pos="9356"/>
              </w:tabs>
              <w:spacing w:line="264" w:lineRule="auto"/>
              <w:jc w:val="center"/>
              <w:rPr>
                <w:b/>
                <w:sz w:val="24"/>
                <w:szCs w:val="24"/>
              </w:rPr>
            </w:pPr>
            <w:r w:rsidRPr="00837037">
              <w:rPr>
                <w:b/>
                <w:sz w:val="24"/>
                <w:szCs w:val="24"/>
              </w:rPr>
              <w:t xml:space="preserve">PHẦN GHI NHẬN TỰ ĐÁNH GIÁ </w:t>
            </w:r>
          </w:p>
        </w:tc>
        <w:tc>
          <w:tcPr>
            <w:tcW w:w="1559" w:type="dxa"/>
          </w:tcPr>
          <w:p w:rsidR="00837037" w:rsidRPr="00837037" w:rsidRDefault="00837037" w:rsidP="006E3274">
            <w:pPr>
              <w:tabs>
                <w:tab w:val="left" w:leader="dot" w:pos="9356"/>
              </w:tabs>
              <w:spacing w:line="264" w:lineRule="auto"/>
              <w:jc w:val="center"/>
              <w:rPr>
                <w:b/>
                <w:sz w:val="24"/>
                <w:szCs w:val="24"/>
              </w:rPr>
            </w:pPr>
            <w:r w:rsidRPr="00837037">
              <w:rPr>
                <w:b/>
                <w:sz w:val="24"/>
                <w:szCs w:val="24"/>
              </w:rPr>
              <w:t xml:space="preserve">ĐÁNH GIÁ </w:t>
            </w:r>
          </w:p>
          <w:p w:rsidR="00837037" w:rsidRPr="00837037" w:rsidRDefault="00837037" w:rsidP="006E3274">
            <w:pPr>
              <w:tabs>
                <w:tab w:val="left" w:leader="dot" w:pos="9356"/>
              </w:tabs>
              <w:spacing w:line="264" w:lineRule="auto"/>
              <w:jc w:val="center"/>
              <w:rPr>
                <w:b/>
                <w:sz w:val="24"/>
                <w:szCs w:val="24"/>
              </w:rPr>
            </w:pPr>
            <w:r w:rsidRPr="00837037">
              <w:rPr>
                <w:b/>
                <w:sz w:val="24"/>
                <w:szCs w:val="24"/>
              </w:rPr>
              <w:t>(Đạt, chưa đạt)</w:t>
            </w:r>
          </w:p>
        </w:tc>
      </w:tr>
      <w:tr w:rsidR="000705F8" w:rsidRPr="00837037" w:rsidTr="00BC7D53">
        <w:tc>
          <w:tcPr>
            <w:tcW w:w="5637" w:type="dxa"/>
          </w:tcPr>
          <w:p w:rsidR="000705F8" w:rsidRPr="0053412A" w:rsidRDefault="000705F8" w:rsidP="004F6707">
            <w:pPr>
              <w:pStyle w:val="NormalWeb"/>
              <w:shd w:val="clear" w:color="auto" w:fill="FFFFFF"/>
              <w:spacing w:before="0" w:beforeAutospacing="0" w:after="0" w:afterAutospacing="0" w:line="234" w:lineRule="atLeast"/>
              <w:rPr>
                <w:color w:val="000000"/>
              </w:rPr>
            </w:pPr>
            <w:bookmarkStart w:id="0" w:name="dieu_15"/>
            <w:r w:rsidRPr="00E34E4B">
              <w:rPr>
                <w:b/>
                <w:bCs/>
                <w:color w:val="000000"/>
                <w:lang w:val="vi-VN"/>
              </w:rPr>
              <w:t>Điều 15. Tiêu chuẩn về tài nguyên thông tin</w:t>
            </w:r>
            <w:bookmarkEnd w:id="0"/>
          </w:p>
        </w:tc>
        <w:tc>
          <w:tcPr>
            <w:tcW w:w="2977" w:type="dxa"/>
          </w:tcPr>
          <w:p w:rsidR="000705F8" w:rsidRPr="00837037" w:rsidRDefault="000705F8" w:rsidP="006E3274">
            <w:pPr>
              <w:tabs>
                <w:tab w:val="left" w:leader="dot" w:pos="9356"/>
              </w:tabs>
              <w:spacing w:line="264" w:lineRule="auto"/>
              <w:jc w:val="both"/>
              <w:rPr>
                <w:b/>
                <w:sz w:val="24"/>
                <w:szCs w:val="24"/>
              </w:rPr>
            </w:pPr>
          </w:p>
        </w:tc>
        <w:tc>
          <w:tcPr>
            <w:tcW w:w="1559" w:type="dxa"/>
          </w:tcPr>
          <w:p w:rsidR="000705F8" w:rsidRPr="00837037" w:rsidRDefault="000705F8" w:rsidP="006E3274">
            <w:pPr>
              <w:tabs>
                <w:tab w:val="left" w:leader="dot" w:pos="9356"/>
              </w:tabs>
              <w:spacing w:line="264" w:lineRule="auto"/>
              <w:jc w:val="both"/>
              <w:rPr>
                <w:b/>
                <w:sz w:val="24"/>
                <w:szCs w:val="24"/>
              </w:rPr>
            </w:pPr>
          </w:p>
        </w:tc>
      </w:tr>
      <w:tr w:rsidR="00837037" w:rsidRPr="00837037" w:rsidTr="00BC7D53">
        <w:tc>
          <w:tcPr>
            <w:tcW w:w="5637" w:type="dxa"/>
          </w:tcPr>
          <w:p w:rsidR="00837037" w:rsidRPr="00837037" w:rsidRDefault="00837037" w:rsidP="006E3274">
            <w:pPr>
              <w:pStyle w:val="NormalWeb"/>
              <w:shd w:val="clear" w:color="auto" w:fill="FFFFFF"/>
              <w:spacing w:before="0" w:beforeAutospacing="0" w:after="0" w:afterAutospacing="0" w:line="264" w:lineRule="auto"/>
              <w:rPr>
                <w:b/>
                <w:color w:val="000000"/>
              </w:rPr>
            </w:pPr>
            <w:r w:rsidRPr="00837037">
              <w:rPr>
                <w:b/>
                <w:color w:val="000000"/>
                <w:lang w:val="vi-VN"/>
              </w:rPr>
              <w:t>1. Tiêu chuẩn tài nguyên thông tin Mức độ 1</w:t>
            </w:r>
          </w:p>
        </w:tc>
        <w:tc>
          <w:tcPr>
            <w:tcW w:w="2977" w:type="dxa"/>
          </w:tcPr>
          <w:p w:rsidR="00837037" w:rsidRPr="00837037" w:rsidRDefault="00837037" w:rsidP="006E3274">
            <w:pPr>
              <w:tabs>
                <w:tab w:val="left" w:leader="dot" w:pos="9356"/>
              </w:tabs>
              <w:spacing w:line="264" w:lineRule="auto"/>
              <w:jc w:val="both"/>
              <w:rPr>
                <w:b/>
                <w:sz w:val="24"/>
                <w:szCs w:val="24"/>
              </w:rPr>
            </w:pPr>
          </w:p>
        </w:tc>
        <w:tc>
          <w:tcPr>
            <w:tcW w:w="1559" w:type="dxa"/>
          </w:tcPr>
          <w:p w:rsidR="00837037" w:rsidRPr="00837037" w:rsidRDefault="00837037" w:rsidP="006E3274">
            <w:pPr>
              <w:tabs>
                <w:tab w:val="left" w:leader="dot" w:pos="9356"/>
              </w:tabs>
              <w:spacing w:line="264" w:lineRule="auto"/>
              <w:jc w:val="both"/>
              <w:rPr>
                <w:b/>
                <w:sz w:val="24"/>
                <w:szCs w:val="24"/>
              </w:rPr>
            </w:pPr>
          </w:p>
        </w:tc>
      </w:tr>
      <w:tr w:rsidR="00837037" w:rsidRPr="00837037" w:rsidTr="00BC7D53">
        <w:tc>
          <w:tcPr>
            <w:tcW w:w="5637" w:type="dxa"/>
          </w:tcPr>
          <w:p w:rsidR="00837037" w:rsidRPr="00837037" w:rsidRDefault="00837037" w:rsidP="006E3274">
            <w:pPr>
              <w:pStyle w:val="NormalWeb"/>
              <w:shd w:val="clear" w:color="auto" w:fill="FFFFFF"/>
              <w:spacing w:before="0" w:beforeAutospacing="0" w:after="0" w:afterAutospacing="0" w:line="264" w:lineRule="auto"/>
              <w:rPr>
                <w:color w:val="000000"/>
              </w:rPr>
            </w:pPr>
            <w:r w:rsidRPr="00E34E4B">
              <w:rPr>
                <w:color w:val="000000"/>
                <w:lang w:val="vi-VN"/>
              </w:rPr>
              <w:t>a) Có đủ tài nguyên thông tin, bảo đảm phù hợp với học sinh tiểu học; đáp ứng nhu cầu học tập, giải trí của học sinh và yêu cầu giảng dạy, nghiên cứu của giáo viên; phù hợp với mục tiêu, nội dung giáo dục trong chương trình giáo dục tiểu học, được xử lý theo quy tắc nghiệp vụ thư viện;</w:t>
            </w:r>
          </w:p>
        </w:tc>
        <w:tc>
          <w:tcPr>
            <w:tcW w:w="2977" w:type="dxa"/>
          </w:tcPr>
          <w:p w:rsidR="00837037" w:rsidRPr="00837037" w:rsidRDefault="00837037" w:rsidP="006E3274">
            <w:pPr>
              <w:tabs>
                <w:tab w:val="left" w:leader="dot" w:pos="9356"/>
              </w:tabs>
              <w:spacing w:line="264" w:lineRule="auto"/>
              <w:jc w:val="both"/>
              <w:rPr>
                <w:b/>
                <w:sz w:val="24"/>
                <w:szCs w:val="24"/>
              </w:rPr>
            </w:pPr>
          </w:p>
        </w:tc>
        <w:tc>
          <w:tcPr>
            <w:tcW w:w="1559" w:type="dxa"/>
          </w:tcPr>
          <w:p w:rsidR="00837037" w:rsidRPr="00837037" w:rsidRDefault="00837037" w:rsidP="006E3274">
            <w:pPr>
              <w:tabs>
                <w:tab w:val="left" w:leader="dot" w:pos="9356"/>
              </w:tabs>
              <w:spacing w:line="264" w:lineRule="auto"/>
              <w:jc w:val="both"/>
              <w:rPr>
                <w:b/>
                <w:sz w:val="24"/>
                <w:szCs w:val="24"/>
              </w:rPr>
            </w:pPr>
          </w:p>
        </w:tc>
      </w:tr>
      <w:tr w:rsidR="00837037" w:rsidRPr="00837037" w:rsidTr="00BC7D53">
        <w:tc>
          <w:tcPr>
            <w:tcW w:w="5637" w:type="dxa"/>
          </w:tcPr>
          <w:p w:rsidR="00837037" w:rsidRPr="00837037" w:rsidRDefault="007025F2" w:rsidP="007025F2">
            <w:pPr>
              <w:pStyle w:val="NormalWeb"/>
              <w:shd w:val="clear" w:color="auto" w:fill="FFFFFF"/>
              <w:spacing w:before="120" w:beforeAutospacing="0" w:after="120" w:afterAutospacing="0" w:line="234" w:lineRule="atLeast"/>
              <w:rPr>
                <w:color w:val="000000"/>
              </w:rPr>
            </w:pPr>
            <w:r w:rsidRPr="00E34E4B">
              <w:rPr>
                <w:color w:val="000000"/>
                <w:lang w:val="vi-VN"/>
              </w:rPr>
              <w:t>b) Trường trung học cơ sở: Mỗi học sinh có ít nhất 04 bản sách, mỗi giáo viên có ít nhất 01 bộ sách theo bộ môn giảng dạy;</w:t>
            </w:r>
          </w:p>
        </w:tc>
        <w:tc>
          <w:tcPr>
            <w:tcW w:w="2977" w:type="dxa"/>
          </w:tcPr>
          <w:p w:rsidR="00837037" w:rsidRPr="00837037" w:rsidRDefault="00837037" w:rsidP="006E3274">
            <w:pPr>
              <w:tabs>
                <w:tab w:val="left" w:leader="dot" w:pos="9356"/>
              </w:tabs>
              <w:spacing w:line="264" w:lineRule="auto"/>
              <w:jc w:val="both"/>
              <w:rPr>
                <w:b/>
                <w:sz w:val="24"/>
                <w:szCs w:val="24"/>
              </w:rPr>
            </w:pPr>
          </w:p>
        </w:tc>
        <w:tc>
          <w:tcPr>
            <w:tcW w:w="1559" w:type="dxa"/>
          </w:tcPr>
          <w:p w:rsidR="00837037" w:rsidRPr="00837037" w:rsidRDefault="00837037" w:rsidP="006E3274">
            <w:pPr>
              <w:tabs>
                <w:tab w:val="left" w:leader="dot" w:pos="9356"/>
              </w:tabs>
              <w:spacing w:line="264" w:lineRule="auto"/>
              <w:jc w:val="both"/>
              <w:rPr>
                <w:b/>
                <w:sz w:val="24"/>
                <w:szCs w:val="24"/>
              </w:rPr>
            </w:pPr>
          </w:p>
        </w:tc>
      </w:tr>
      <w:tr w:rsidR="00837037" w:rsidRPr="00837037" w:rsidTr="00BC7D53">
        <w:tc>
          <w:tcPr>
            <w:tcW w:w="5637" w:type="dxa"/>
          </w:tcPr>
          <w:p w:rsidR="00837037" w:rsidRPr="00837037" w:rsidRDefault="007025F2" w:rsidP="007025F2">
            <w:pPr>
              <w:pStyle w:val="NormalWeb"/>
              <w:shd w:val="clear" w:color="auto" w:fill="FFFFFF"/>
              <w:spacing w:before="120" w:beforeAutospacing="0" w:after="120" w:afterAutospacing="0" w:line="234" w:lineRule="atLeast"/>
              <w:rPr>
                <w:color w:val="000000"/>
              </w:rPr>
            </w:pPr>
            <w:r w:rsidRPr="00E34E4B">
              <w:rPr>
                <w:color w:val="000000"/>
                <w:lang w:val="vi-VN"/>
              </w:rPr>
              <w:t>c) Các yêu cầu tài nguyên thông tin bảo đảm quy định tại điểm c khoản 1 Điều 5 của văn bản này.</w:t>
            </w:r>
          </w:p>
        </w:tc>
        <w:tc>
          <w:tcPr>
            <w:tcW w:w="2977" w:type="dxa"/>
          </w:tcPr>
          <w:p w:rsidR="00837037" w:rsidRPr="00837037" w:rsidRDefault="00837037" w:rsidP="006E3274">
            <w:pPr>
              <w:tabs>
                <w:tab w:val="left" w:leader="dot" w:pos="9356"/>
              </w:tabs>
              <w:spacing w:line="264" w:lineRule="auto"/>
              <w:jc w:val="both"/>
              <w:rPr>
                <w:b/>
                <w:sz w:val="24"/>
                <w:szCs w:val="24"/>
              </w:rPr>
            </w:pPr>
          </w:p>
        </w:tc>
        <w:tc>
          <w:tcPr>
            <w:tcW w:w="1559" w:type="dxa"/>
          </w:tcPr>
          <w:p w:rsidR="00837037" w:rsidRPr="00837037" w:rsidRDefault="00837037" w:rsidP="006E3274">
            <w:pPr>
              <w:tabs>
                <w:tab w:val="left" w:leader="dot" w:pos="9356"/>
              </w:tabs>
              <w:spacing w:line="264" w:lineRule="auto"/>
              <w:jc w:val="both"/>
              <w:rPr>
                <w:b/>
                <w:sz w:val="24"/>
                <w:szCs w:val="24"/>
              </w:rPr>
            </w:pPr>
          </w:p>
        </w:tc>
      </w:tr>
      <w:tr w:rsidR="00837037" w:rsidRPr="00837037" w:rsidTr="00BC7D53">
        <w:tc>
          <w:tcPr>
            <w:tcW w:w="5637" w:type="dxa"/>
          </w:tcPr>
          <w:p w:rsidR="00837037" w:rsidRPr="00B92765" w:rsidRDefault="007025F2" w:rsidP="007025F2">
            <w:pPr>
              <w:pStyle w:val="NormalWeb"/>
              <w:shd w:val="clear" w:color="auto" w:fill="FFFFFF"/>
              <w:spacing w:before="0" w:beforeAutospacing="0" w:after="0" w:afterAutospacing="0" w:line="234" w:lineRule="atLeast"/>
              <w:rPr>
                <w:color w:val="000000"/>
              </w:rPr>
            </w:pPr>
            <w:bookmarkStart w:id="1" w:name="dieu_16"/>
            <w:r w:rsidRPr="00E34E4B">
              <w:rPr>
                <w:b/>
                <w:bCs/>
                <w:color w:val="000000"/>
                <w:lang w:val="vi-VN"/>
              </w:rPr>
              <w:t>Điều 16. Tiêu chuẩn về cơ sở vật chất</w:t>
            </w:r>
            <w:bookmarkEnd w:id="1"/>
          </w:p>
        </w:tc>
        <w:tc>
          <w:tcPr>
            <w:tcW w:w="2977" w:type="dxa"/>
          </w:tcPr>
          <w:p w:rsidR="00837037" w:rsidRPr="00837037" w:rsidRDefault="00837037" w:rsidP="006E3274">
            <w:pPr>
              <w:tabs>
                <w:tab w:val="left" w:leader="dot" w:pos="9356"/>
              </w:tabs>
              <w:spacing w:line="264" w:lineRule="auto"/>
              <w:jc w:val="both"/>
              <w:rPr>
                <w:b/>
                <w:sz w:val="24"/>
                <w:szCs w:val="24"/>
              </w:rPr>
            </w:pPr>
          </w:p>
        </w:tc>
        <w:tc>
          <w:tcPr>
            <w:tcW w:w="1559" w:type="dxa"/>
          </w:tcPr>
          <w:p w:rsidR="00837037" w:rsidRPr="00837037" w:rsidRDefault="00837037" w:rsidP="006E3274">
            <w:pPr>
              <w:tabs>
                <w:tab w:val="left" w:leader="dot" w:pos="9356"/>
              </w:tabs>
              <w:spacing w:line="264" w:lineRule="auto"/>
              <w:jc w:val="both"/>
              <w:rPr>
                <w:b/>
                <w:sz w:val="24"/>
                <w:szCs w:val="24"/>
              </w:rPr>
            </w:pPr>
          </w:p>
        </w:tc>
      </w:tr>
      <w:tr w:rsidR="00837037" w:rsidRPr="00B92765" w:rsidTr="00BC7D53">
        <w:tc>
          <w:tcPr>
            <w:tcW w:w="5637" w:type="dxa"/>
          </w:tcPr>
          <w:p w:rsidR="00837037" w:rsidRPr="00B92765" w:rsidRDefault="00B92765" w:rsidP="006E3274">
            <w:pPr>
              <w:pStyle w:val="NormalWeb"/>
              <w:shd w:val="clear" w:color="auto" w:fill="FFFFFF"/>
              <w:spacing w:before="0" w:beforeAutospacing="0" w:after="0" w:afterAutospacing="0" w:line="264" w:lineRule="auto"/>
              <w:rPr>
                <w:b/>
                <w:color w:val="000000"/>
              </w:rPr>
            </w:pPr>
            <w:r w:rsidRPr="00B92765">
              <w:rPr>
                <w:b/>
                <w:color w:val="000000"/>
                <w:lang w:val="vi-VN"/>
              </w:rPr>
              <w:t>1. Tiêu chuẩn cơ sở vật chất Mức độ 1</w:t>
            </w:r>
          </w:p>
        </w:tc>
        <w:tc>
          <w:tcPr>
            <w:tcW w:w="2977" w:type="dxa"/>
          </w:tcPr>
          <w:p w:rsidR="00837037" w:rsidRPr="00B92765" w:rsidRDefault="00837037" w:rsidP="006E3274">
            <w:pPr>
              <w:tabs>
                <w:tab w:val="left" w:leader="dot" w:pos="9356"/>
              </w:tabs>
              <w:spacing w:line="264" w:lineRule="auto"/>
              <w:jc w:val="both"/>
              <w:rPr>
                <w:b/>
                <w:sz w:val="24"/>
                <w:szCs w:val="24"/>
              </w:rPr>
            </w:pPr>
          </w:p>
        </w:tc>
        <w:tc>
          <w:tcPr>
            <w:tcW w:w="1559" w:type="dxa"/>
          </w:tcPr>
          <w:p w:rsidR="00837037" w:rsidRPr="00B92765" w:rsidRDefault="00837037" w:rsidP="006E3274">
            <w:pPr>
              <w:tabs>
                <w:tab w:val="left" w:leader="dot" w:pos="9356"/>
              </w:tabs>
              <w:spacing w:line="264" w:lineRule="auto"/>
              <w:jc w:val="both"/>
              <w:rPr>
                <w:b/>
                <w:sz w:val="24"/>
                <w:szCs w:val="24"/>
              </w:rPr>
            </w:pPr>
          </w:p>
        </w:tc>
      </w:tr>
      <w:tr w:rsidR="00837037" w:rsidRPr="00837037" w:rsidTr="00BC7D53">
        <w:tc>
          <w:tcPr>
            <w:tcW w:w="5637" w:type="dxa"/>
          </w:tcPr>
          <w:p w:rsidR="00837037" w:rsidRPr="00B92765" w:rsidRDefault="007025F2" w:rsidP="007025F2">
            <w:pPr>
              <w:pStyle w:val="NormalWeb"/>
              <w:shd w:val="clear" w:color="auto" w:fill="FFFFFF"/>
              <w:spacing w:before="120" w:beforeAutospacing="0" w:after="120" w:afterAutospacing="0" w:line="234" w:lineRule="atLeast"/>
              <w:rPr>
                <w:color w:val="000000"/>
              </w:rPr>
            </w:pPr>
            <w:r w:rsidRPr="00E34E4B">
              <w:rPr>
                <w:color w:val="000000"/>
                <w:lang w:val="vi-VN"/>
              </w:rPr>
              <w:t xml:space="preserve">a) Thư viện trường trung học được bố trí tại khu vực thuận lợi cho việc tiếp cận và sử dụng của học sinh, đặc </w:t>
            </w:r>
            <w:r w:rsidRPr="00E34E4B">
              <w:rPr>
                <w:color w:val="000000"/>
                <w:lang w:val="vi-VN"/>
              </w:rPr>
              <w:lastRenderedPageBreak/>
              <w:t>biệt đối với học sinh khuyết tật; ưu tiên bố trí tại tầng một (tầng trệt) gần khối phòng học;</w:t>
            </w:r>
          </w:p>
        </w:tc>
        <w:tc>
          <w:tcPr>
            <w:tcW w:w="2977" w:type="dxa"/>
          </w:tcPr>
          <w:p w:rsidR="00837037" w:rsidRPr="00837037" w:rsidRDefault="00837037" w:rsidP="006E3274">
            <w:pPr>
              <w:tabs>
                <w:tab w:val="left" w:leader="dot" w:pos="9356"/>
              </w:tabs>
              <w:spacing w:line="264" w:lineRule="auto"/>
              <w:jc w:val="both"/>
              <w:rPr>
                <w:b/>
                <w:sz w:val="24"/>
                <w:szCs w:val="24"/>
              </w:rPr>
            </w:pPr>
          </w:p>
        </w:tc>
        <w:tc>
          <w:tcPr>
            <w:tcW w:w="1559" w:type="dxa"/>
          </w:tcPr>
          <w:p w:rsidR="00837037" w:rsidRPr="00837037" w:rsidRDefault="00837037" w:rsidP="006E3274">
            <w:pPr>
              <w:tabs>
                <w:tab w:val="left" w:leader="dot" w:pos="9356"/>
              </w:tabs>
              <w:spacing w:line="264" w:lineRule="auto"/>
              <w:jc w:val="both"/>
              <w:rPr>
                <w:b/>
                <w:sz w:val="24"/>
                <w:szCs w:val="24"/>
              </w:rPr>
            </w:pPr>
          </w:p>
        </w:tc>
      </w:tr>
      <w:tr w:rsidR="00837037" w:rsidRPr="00837037" w:rsidTr="00BC7D53">
        <w:tc>
          <w:tcPr>
            <w:tcW w:w="5637" w:type="dxa"/>
          </w:tcPr>
          <w:p w:rsidR="00837037" w:rsidRPr="00B92765" w:rsidRDefault="007025F2" w:rsidP="007025F2">
            <w:pPr>
              <w:pStyle w:val="NormalWeb"/>
              <w:shd w:val="clear" w:color="auto" w:fill="FFFFFF"/>
              <w:spacing w:before="120" w:beforeAutospacing="0" w:after="120" w:afterAutospacing="0" w:line="234" w:lineRule="atLeast"/>
              <w:rPr>
                <w:color w:val="000000"/>
              </w:rPr>
            </w:pPr>
            <w:r w:rsidRPr="00E34E4B">
              <w:rPr>
                <w:color w:val="000000"/>
                <w:lang w:val="vi-VN"/>
              </w:rPr>
              <w:lastRenderedPageBreak/>
              <w:t>b) Diện tích thư viện được xác định đối với 30% đến 50% tổng số học sinh toàn trường và bảo đảm định mức tối thiểu 0,60 m</w:t>
            </w:r>
            <w:r w:rsidRPr="00E34E4B">
              <w:rPr>
                <w:color w:val="000000"/>
                <w:vertAlign w:val="superscript"/>
                <w:lang w:val="vi-VN"/>
              </w:rPr>
              <w:t>2</w:t>
            </w:r>
            <w:r w:rsidRPr="00E34E4B">
              <w:rPr>
                <w:color w:val="000000"/>
                <w:lang w:val="vi-VN"/>
              </w:rPr>
              <w:t>/học sinh. Tổng diện tích thư viện không nhỏ hơn 60 m</w:t>
            </w:r>
            <w:r w:rsidRPr="00E34E4B">
              <w:rPr>
                <w:color w:val="000000"/>
                <w:vertAlign w:val="superscript"/>
                <w:lang w:val="vi-VN"/>
              </w:rPr>
              <w:t>2</w:t>
            </w:r>
            <w:r w:rsidRPr="00E34E4B">
              <w:rPr>
                <w:color w:val="000000"/>
                <w:lang w:val="vi-VN"/>
              </w:rPr>
              <w:t> (không tính diện tích không gian mở);</w:t>
            </w:r>
          </w:p>
        </w:tc>
        <w:tc>
          <w:tcPr>
            <w:tcW w:w="2977" w:type="dxa"/>
          </w:tcPr>
          <w:p w:rsidR="00837037" w:rsidRPr="007B049F" w:rsidRDefault="007B049F" w:rsidP="007B049F">
            <w:pPr>
              <w:tabs>
                <w:tab w:val="left" w:leader="dot" w:pos="9356"/>
              </w:tabs>
              <w:spacing w:line="264" w:lineRule="auto"/>
              <w:jc w:val="both"/>
              <w:rPr>
                <w:b/>
                <w:sz w:val="24"/>
                <w:szCs w:val="24"/>
                <w:vertAlign w:val="superscript"/>
              </w:rPr>
            </w:pPr>
            <w:r>
              <w:rPr>
                <w:b/>
                <w:sz w:val="24"/>
                <w:szCs w:val="24"/>
              </w:rPr>
              <w:t xml:space="preserve">Ví dụ: trường có 1399 học sinh  </w:t>
            </w:r>
            <w:r w:rsidR="00F21209">
              <w:rPr>
                <w:b/>
                <w:sz w:val="24"/>
                <w:szCs w:val="24"/>
              </w:rPr>
              <w:t>(1399</w:t>
            </w:r>
            <w:r>
              <w:rPr>
                <w:b/>
                <w:sz w:val="24"/>
                <w:szCs w:val="24"/>
              </w:rPr>
              <w:t>x</w:t>
            </w:r>
            <w:r w:rsidR="00F21209">
              <w:rPr>
                <w:b/>
                <w:sz w:val="24"/>
                <w:szCs w:val="24"/>
              </w:rPr>
              <w:t>0,6</w:t>
            </w:r>
            <w:r>
              <w:rPr>
                <w:b/>
                <w:sz w:val="24"/>
                <w:szCs w:val="24"/>
              </w:rPr>
              <w:t>m</w:t>
            </w:r>
            <w:r w:rsidR="00F21209">
              <w:rPr>
                <w:b/>
                <w:sz w:val="24"/>
                <w:szCs w:val="24"/>
              </w:rPr>
              <w:t>)/30%=252 m</w:t>
            </w:r>
            <w:r>
              <w:rPr>
                <w:b/>
                <w:sz w:val="24"/>
                <w:szCs w:val="24"/>
                <w:vertAlign w:val="superscript"/>
              </w:rPr>
              <w:t>2</w:t>
            </w:r>
          </w:p>
        </w:tc>
        <w:tc>
          <w:tcPr>
            <w:tcW w:w="1559" w:type="dxa"/>
          </w:tcPr>
          <w:p w:rsidR="00837037" w:rsidRPr="00837037" w:rsidRDefault="00837037" w:rsidP="006E3274">
            <w:pPr>
              <w:tabs>
                <w:tab w:val="left" w:leader="dot" w:pos="9356"/>
              </w:tabs>
              <w:spacing w:line="264" w:lineRule="auto"/>
              <w:jc w:val="both"/>
              <w:rPr>
                <w:b/>
                <w:sz w:val="24"/>
                <w:szCs w:val="24"/>
              </w:rPr>
            </w:pPr>
          </w:p>
        </w:tc>
      </w:tr>
      <w:tr w:rsidR="00837037" w:rsidRPr="00837037" w:rsidTr="00BC7D53">
        <w:tc>
          <w:tcPr>
            <w:tcW w:w="5637" w:type="dxa"/>
          </w:tcPr>
          <w:p w:rsidR="00B92765" w:rsidRPr="00E34E4B" w:rsidRDefault="00B92765" w:rsidP="006E3274">
            <w:pPr>
              <w:pStyle w:val="NormalWeb"/>
              <w:shd w:val="clear" w:color="auto" w:fill="FFFFFF"/>
              <w:spacing w:before="0" w:beforeAutospacing="0" w:after="0" w:afterAutospacing="0" w:line="264" w:lineRule="auto"/>
              <w:rPr>
                <w:color w:val="000000"/>
              </w:rPr>
            </w:pPr>
            <w:r w:rsidRPr="00E34E4B">
              <w:rPr>
                <w:color w:val="000000"/>
                <w:lang w:val="vi-VN"/>
              </w:rPr>
              <w:t>c) Các khu chức năng của thư viện có thể bố trí trong một phòng hoặc bố trí các phòng riêng biệt và liền kề nhau. Diện tích các khu chức năng của thư viện được quy định như sau:</w:t>
            </w:r>
          </w:p>
          <w:p w:rsidR="00B92765" w:rsidRPr="00E34E4B" w:rsidRDefault="00B92765" w:rsidP="006E3274">
            <w:pPr>
              <w:pStyle w:val="NormalWeb"/>
              <w:shd w:val="clear" w:color="auto" w:fill="FFFFFF"/>
              <w:spacing w:before="0" w:beforeAutospacing="0" w:after="0" w:afterAutospacing="0" w:line="264" w:lineRule="auto"/>
              <w:rPr>
                <w:color w:val="000000"/>
              </w:rPr>
            </w:pPr>
            <w:r w:rsidRPr="00E34E4B">
              <w:rPr>
                <w:color w:val="000000"/>
                <w:lang w:val="vi-VN"/>
              </w:rPr>
              <w:t>- Không gian đọc có tối thiểu một phòng đọc cho học sinh và giáo viên. Không gian mở được bố trí xung quanh hoặc bên ngoài thư viện, bảo đảm thoáng mát, yên tĩnh và cách xa các khu vực dễ gây ô nhiễm, an toàn, thuận lợi cho người sử dụng thư viện;</w:t>
            </w:r>
          </w:p>
          <w:p w:rsidR="00B92765" w:rsidRPr="00E34E4B" w:rsidRDefault="00B92765" w:rsidP="006E3274">
            <w:pPr>
              <w:pStyle w:val="NormalWeb"/>
              <w:shd w:val="clear" w:color="auto" w:fill="FFFFFF"/>
              <w:spacing w:before="0" w:beforeAutospacing="0" w:after="0" w:afterAutospacing="0" w:line="264" w:lineRule="auto"/>
              <w:rPr>
                <w:color w:val="000000"/>
              </w:rPr>
            </w:pPr>
            <w:r w:rsidRPr="00E34E4B">
              <w:rPr>
                <w:color w:val="000000"/>
                <w:lang w:val="vi-VN"/>
              </w:rPr>
              <w:t>- Khu vực lưu trữ tài nguyên thông tin bảo đảm đủ diện tích để chứa các tài nguyên thông tin, có thể bố trí phòng riêng hoặc bố trí trong phòng đọc và tại các không gian mở, bảo đảm việc quản lý, phù hợp với đặc thù của từng loại tài nguyên thông tin;</w:t>
            </w:r>
          </w:p>
          <w:p w:rsidR="00837037" w:rsidRPr="00B92765" w:rsidRDefault="00B92765" w:rsidP="006E3274">
            <w:pPr>
              <w:pStyle w:val="NormalWeb"/>
              <w:shd w:val="clear" w:color="auto" w:fill="FFFFFF"/>
              <w:spacing w:before="0" w:beforeAutospacing="0" w:after="0" w:afterAutospacing="0" w:line="264" w:lineRule="auto"/>
              <w:rPr>
                <w:color w:val="000000"/>
              </w:rPr>
            </w:pPr>
            <w:r w:rsidRPr="00E34E4B">
              <w:rPr>
                <w:color w:val="000000"/>
                <w:lang w:val="vi-VN"/>
              </w:rPr>
              <w:t>- Khu vực mượn trả và quản lý được bố trí riêng hoặc chung với phòng đọc;</w:t>
            </w:r>
          </w:p>
        </w:tc>
        <w:tc>
          <w:tcPr>
            <w:tcW w:w="2977" w:type="dxa"/>
          </w:tcPr>
          <w:p w:rsidR="00837037" w:rsidRPr="00837037" w:rsidRDefault="00837037" w:rsidP="006E3274">
            <w:pPr>
              <w:tabs>
                <w:tab w:val="left" w:leader="dot" w:pos="9356"/>
              </w:tabs>
              <w:spacing w:line="264" w:lineRule="auto"/>
              <w:jc w:val="both"/>
              <w:rPr>
                <w:b/>
                <w:sz w:val="24"/>
                <w:szCs w:val="24"/>
              </w:rPr>
            </w:pPr>
          </w:p>
        </w:tc>
        <w:tc>
          <w:tcPr>
            <w:tcW w:w="1559" w:type="dxa"/>
          </w:tcPr>
          <w:p w:rsidR="00837037" w:rsidRPr="00837037" w:rsidRDefault="00837037" w:rsidP="006E3274">
            <w:pPr>
              <w:tabs>
                <w:tab w:val="left" w:leader="dot" w:pos="9356"/>
              </w:tabs>
              <w:spacing w:line="264" w:lineRule="auto"/>
              <w:jc w:val="both"/>
              <w:rPr>
                <w:b/>
                <w:sz w:val="24"/>
                <w:szCs w:val="24"/>
              </w:rPr>
            </w:pPr>
          </w:p>
        </w:tc>
      </w:tr>
      <w:tr w:rsidR="00837037" w:rsidRPr="00837037" w:rsidTr="00BC7D53">
        <w:tc>
          <w:tcPr>
            <w:tcW w:w="5637" w:type="dxa"/>
          </w:tcPr>
          <w:p w:rsidR="00837037" w:rsidRPr="00B92765" w:rsidRDefault="00B92765" w:rsidP="006E3274">
            <w:pPr>
              <w:pStyle w:val="NormalWeb"/>
              <w:shd w:val="clear" w:color="auto" w:fill="FFFFFF"/>
              <w:spacing w:before="0" w:beforeAutospacing="0" w:after="0" w:afterAutospacing="0" w:line="264" w:lineRule="auto"/>
              <w:rPr>
                <w:color w:val="000000"/>
              </w:rPr>
            </w:pPr>
            <w:r w:rsidRPr="00E34E4B">
              <w:rPr>
                <w:color w:val="000000"/>
                <w:lang w:val="vi-VN"/>
              </w:rPr>
              <w:t>d) Các yêu cầu kỹ thuật bảo đảm quy định tại điểm d khoản 1 Điều 6 của văn bản này.</w:t>
            </w:r>
          </w:p>
        </w:tc>
        <w:tc>
          <w:tcPr>
            <w:tcW w:w="2977" w:type="dxa"/>
          </w:tcPr>
          <w:p w:rsidR="00837037" w:rsidRPr="00837037" w:rsidRDefault="00837037" w:rsidP="006E3274">
            <w:pPr>
              <w:tabs>
                <w:tab w:val="left" w:leader="dot" w:pos="9356"/>
              </w:tabs>
              <w:spacing w:line="264" w:lineRule="auto"/>
              <w:jc w:val="both"/>
              <w:rPr>
                <w:b/>
                <w:sz w:val="24"/>
                <w:szCs w:val="24"/>
              </w:rPr>
            </w:pPr>
          </w:p>
        </w:tc>
        <w:tc>
          <w:tcPr>
            <w:tcW w:w="1559" w:type="dxa"/>
          </w:tcPr>
          <w:p w:rsidR="00837037" w:rsidRPr="00837037" w:rsidRDefault="00837037" w:rsidP="006E3274">
            <w:pPr>
              <w:tabs>
                <w:tab w:val="left" w:leader="dot" w:pos="9356"/>
              </w:tabs>
              <w:spacing w:line="264" w:lineRule="auto"/>
              <w:jc w:val="both"/>
              <w:rPr>
                <w:b/>
                <w:sz w:val="24"/>
                <w:szCs w:val="24"/>
              </w:rPr>
            </w:pPr>
          </w:p>
        </w:tc>
      </w:tr>
      <w:tr w:rsidR="00B92765" w:rsidRPr="00837037" w:rsidTr="00BC7D53">
        <w:tc>
          <w:tcPr>
            <w:tcW w:w="5637" w:type="dxa"/>
          </w:tcPr>
          <w:p w:rsidR="00B92765" w:rsidRPr="00B92765" w:rsidRDefault="00B92765" w:rsidP="006E3274">
            <w:pPr>
              <w:pStyle w:val="NormalWeb"/>
              <w:shd w:val="clear" w:color="auto" w:fill="FFFFFF"/>
              <w:spacing w:before="0" w:beforeAutospacing="0" w:after="0" w:afterAutospacing="0" w:line="264" w:lineRule="auto"/>
              <w:rPr>
                <w:color w:val="000000"/>
              </w:rPr>
            </w:pPr>
            <w:bookmarkStart w:id="2" w:name="dieu_12"/>
            <w:r w:rsidRPr="00E34E4B">
              <w:rPr>
                <w:b/>
                <w:bCs/>
                <w:color w:val="000000"/>
                <w:lang w:val="vi-VN"/>
              </w:rPr>
              <w:t>Điều 12. Tiêu chuẩn về thiết bị chuyên dùng</w:t>
            </w:r>
            <w:bookmarkEnd w:id="2"/>
          </w:p>
        </w:tc>
        <w:tc>
          <w:tcPr>
            <w:tcW w:w="2977" w:type="dxa"/>
          </w:tcPr>
          <w:p w:rsidR="00B92765" w:rsidRPr="00837037" w:rsidRDefault="00B92765" w:rsidP="006E3274">
            <w:pPr>
              <w:tabs>
                <w:tab w:val="left" w:leader="dot" w:pos="9356"/>
              </w:tabs>
              <w:spacing w:line="264" w:lineRule="auto"/>
              <w:jc w:val="both"/>
              <w:rPr>
                <w:b/>
                <w:sz w:val="24"/>
                <w:szCs w:val="24"/>
              </w:rPr>
            </w:pPr>
          </w:p>
        </w:tc>
        <w:tc>
          <w:tcPr>
            <w:tcW w:w="1559" w:type="dxa"/>
          </w:tcPr>
          <w:p w:rsidR="00B92765" w:rsidRPr="00837037" w:rsidRDefault="00B92765" w:rsidP="006E3274">
            <w:pPr>
              <w:tabs>
                <w:tab w:val="left" w:leader="dot" w:pos="9356"/>
              </w:tabs>
              <w:spacing w:line="264" w:lineRule="auto"/>
              <w:jc w:val="both"/>
              <w:rPr>
                <w:b/>
                <w:sz w:val="24"/>
                <w:szCs w:val="24"/>
              </w:rPr>
            </w:pPr>
          </w:p>
        </w:tc>
      </w:tr>
      <w:tr w:rsidR="00B92765" w:rsidRPr="00B92765" w:rsidTr="00BC7D53">
        <w:tc>
          <w:tcPr>
            <w:tcW w:w="5637" w:type="dxa"/>
          </w:tcPr>
          <w:p w:rsidR="00B92765" w:rsidRPr="00B92765" w:rsidRDefault="00B92765" w:rsidP="006E3274">
            <w:pPr>
              <w:pStyle w:val="NormalWeb"/>
              <w:shd w:val="clear" w:color="auto" w:fill="FFFFFF"/>
              <w:spacing w:before="0" w:beforeAutospacing="0" w:after="0" w:afterAutospacing="0" w:line="264" w:lineRule="auto"/>
              <w:rPr>
                <w:b/>
                <w:color w:val="000000"/>
              </w:rPr>
            </w:pPr>
            <w:r w:rsidRPr="00B92765">
              <w:rPr>
                <w:b/>
                <w:color w:val="000000"/>
                <w:lang w:val="vi-VN"/>
              </w:rPr>
              <w:t>1. Tiêu chuẩn thiết bị chuyên dùng Mức độ 1</w:t>
            </w:r>
          </w:p>
        </w:tc>
        <w:tc>
          <w:tcPr>
            <w:tcW w:w="2977" w:type="dxa"/>
          </w:tcPr>
          <w:p w:rsidR="00B92765" w:rsidRPr="00B92765" w:rsidRDefault="00B92765" w:rsidP="006E3274">
            <w:pPr>
              <w:tabs>
                <w:tab w:val="left" w:leader="dot" w:pos="9356"/>
              </w:tabs>
              <w:spacing w:line="264" w:lineRule="auto"/>
              <w:jc w:val="both"/>
              <w:rPr>
                <w:b/>
                <w:sz w:val="24"/>
                <w:szCs w:val="24"/>
              </w:rPr>
            </w:pPr>
          </w:p>
        </w:tc>
        <w:tc>
          <w:tcPr>
            <w:tcW w:w="1559" w:type="dxa"/>
          </w:tcPr>
          <w:p w:rsidR="00B92765" w:rsidRPr="00B92765" w:rsidRDefault="00B92765" w:rsidP="006E3274">
            <w:pPr>
              <w:tabs>
                <w:tab w:val="left" w:leader="dot" w:pos="9356"/>
              </w:tabs>
              <w:spacing w:line="264" w:lineRule="auto"/>
              <w:jc w:val="both"/>
              <w:rPr>
                <w:b/>
                <w:sz w:val="24"/>
                <w:szCs w:val="24"/>
              </w:rPr>
            </w:pPr>
          </w:p>
        </w:tc>
      </w:tr>
      <w:tr w:rsidR="00B92765" w:rsidRPr="00837037" w:rsidTr="00BC7D53">
        <w:tc>
          <w:tcPr>
            <w:tcW w:w="5637" w:type="dxa"/>
          </w:tcPr>
          <w:p w:rsidR="00B92765" w:rsidRPr="00B92765" w:rsidRDefault="00B92765" w:rsidP="006E3274">
            <w:pPr>
              <w:pStyle w:val="NormalWeb"/>
              <w:shd w:val="clear" w:color="auto" w:fill="FFFFFF"/>
              <w:spacing w:before="0" w:beforeAutospacing="0" w:after="0" w:afterAutospacing="0" w:line="264" w:lineRule="auto"/>
              <w:rPr>
                <w:color w:val="000000"/>
              </w:rPr>
            </w:pPr>
            <w:r w:rsidRPr="00E34E4B">
              <w:rPr>
                <w:color w:val="000000"/>
                <w:lang w:val="vi-VN"/>
              </w:rPr>
              <w:t>a) Có đủ thiết bị chuyên dùng, bao gồm: Tủ, kệ, giá sách, bàn, ghế cho học sinh; bàn, ghế cho giáo viên; bàn, ghế, tủ cho người làm công tác thư viện; tủ hoặc hộp mục lục, sổ mục lục, bảng giới thiệu sách; hướng dẫn sử dụng thư viện và các thiết bị khác;</w:t>
            </w:r>
          </w:p>
        </w:tc>
        <w:tc>
          <w:tcPr>
            <w:tcW w:w="2977" w:type="dxa"/>
          </w:tcPr>
          <w:p w:rsidR="00B92765" w:rsidRPr="00837037" w:rsidRDefault="007B049F" w:rsidP="006E3274">
            <w:pPr>
              <w:tabs>
                <w:tab w:val="left" w:leader="dot" w:pos="9356"/>
              </w:tabs>
              <w:spacing w:line="264" w:lineRule="auto"/>
              <w:jc w:val="both"/>
              <w:rPr>
                <w:b/>
                <w:sz w:val="24"/>
                <w:szCs w:val="24"/>
              </w:rPr>
            </w:pPr>
            <w:r>
              <w:rPr>
                <w:b/>
                <w:sz w:val="24"/>
                <w:szCs w:val="24"/>
              </w:rPr>
              <w:t xml:space="preserve">Liệt kê số lượng thiết bị </w:t>
            </w:r>
          </w:p>
        </w:tc>
        <w:tc>
          <w:tcPr>
            <w:tcW w:w="1559" w:type="dxa"/>
          </w:tcPr>
          <w:p w:rsidR="00B92765" w:rsidRPr="00837037" w:rsidRDefault="00B92765" w:rsidP="006E3274">
            <w:pPr>
              <w:tabs>
                <w:tab w:val="left" w:leader="dot" w:pos="9356"/>
              </w:tabs>
              <w:spacing w:line="264" w:lineRule="auto"/>
              <w:jc w:val="both"/>
              <w:rPr>
                <w:b/>
                <w:sz w:val="24"/>
                <w:szCs w:val="24"/>
              </w:rPr>
            </w:pPr>
          </w:p>
        </w:tc>
      </w:tr>
      <w:tr w:rsidR="00B92765" w:rsidRPr="00837037" w:rsidTr="00BC7D53">
        <w:tc>
          <w:tcPr>
            <w:tcW w:w="5637" w:type="dxa"/>
          </w:tcPr>
          <w:p w:rsidR="00B92765" w:rsidRPr="00B92765" w:rsidRDefault="00B92765" w:rsidP="006E3274">
            <w:pPr>
              <w:pStyle w:val="NormalWeb"/>
              <w:shd w:val="clear" w:color="auto" w:fill="FFFFFF"/>
              <w:spacing w:before="0" w:beforeAutospacing="0" w:after="0" w:afterAutospacing="0" w:line="264" w:lineRule="auto"/>
              <w:rPr>
                <w:color w:val="000000"/>
              </w:rPr>
            </w:pPr>
            <w:r w:rsidRPr="00E34E4B">
              <w:rPr>
                <w:color w:val="000000"/>
                <w:lang w:val="vi-VN"/>
              </w:rPr>
              <w:t>b) Các yêu cầu thiết bị chuyên dùng bảo đảm kích thước phù hợp lứa tuổi học sinh tiểu học và quy định tại điểm b khoản 1 Điều 7 của văn bản này.</w:t>
            </w:r>
          </w:p>
        </w:tc>
        <w:tc>
          <w:tcPr>
            <w:tcW w:w="2977" w:type="dxa"/>
          </w:tcPr>
          <w:p w:rsidR="00B92765" w:rsidRPr="00837037" w:rsidRDefault="007B049F" w:rsidP="006E3274">
            <w:pPr>
              <w:tabs>
                <w:tab w:val="left" w:leader="dot" w:pos="9356"/>
              </w:tabs>
              <w:spacing w:line="264" w:lineRule="auto"/>
              <w:jc w:val="both"/>
              <w:rPr>
                <w:b/>
                <w:sz w:val="24"/>
                <w:szCs w:val="24"/>
              </w:rPr>
            </w:pPr>
            <w:r>
              <w:rPr>
                <w:b/>
                <w:sz w:val="24"/>
                <w:szCs w:val="24"/>
              </w:rPr>
              <w:t>Liệt kê số lượng thiết bị</w:t>
            </w:r>
          </w:p>
        </w:tc>
        <w:tc>
          <w:tcPr>
            <w:tcW w:w="1559" w:type="dxa"/>
          </w:tcPr>
          <w:p w:rsidR="00B92765" w:rsidRPr="00837037" w:rsidRDefault="00B92765" w:rsidP="006E3274">
            <w:pPr>
              <w:tabs>
                <w:tab w:val="left" w:leader="dot" w:pos="9356"/>
              </w:tabs>
              <w:spacing w:line="264" w:lineRule="auto"/>
              <w:jc w:val="both"/>
              <w:rPr>
                <w:b/>
                <w:sz w:val="24"/>
                <w:szCs w:val="24"/>
              </w:rPr>
            </w:pPr>
          </w:p>
        </w:tc>
      </w:tr>
      <w:tr w:rsidR="00B92765" w:rsidRPr="00837037" w:rsidTr="00BC7D53">
        <w:tc>
          <w:tcPr>
            <w:tcW w:w="5637" w:type="dxa"/>
          </w:tcPr>
          <w:p w:rsidR="00B92765" w:rsidRPr="004935F5" w:rsidRDefault="00B92765" w:rsidP="006E3274">
            <w:pPr>
              <w:pStyle w:val="NormalWeb"/>
              <w:shd w:val="clear" w:color="auto" w:fill="FFFFFF"/>
              <w:spacing w:before="0" w:beforeAutospacing="0" w:after="0" w:afterAutospacing="0" w:line="264" w:lineRule="auto"/>
              <w:rPr>
                <w:color w:val="000000"/>
              </w:rPr>
            </w:pPr>
            <w:bookmarkStart w:id="3" w:name="dieu_13"/>
            <w:r w:rsidRPr="00E34E4B">
              <w:rPr>
                <w:b/>
                <w:bCs/>
                <w:color w:val="000000"/>
                <w:lang w:val="vi-VN"/>
              </w:rPr>
              <w:t>Điều 13. Tiêu chuẩn về hoạt động thư viện</w:t>
            </w:r>
            <w:bookmarkEnd w:id="3"/>
          </w:p>
        </w:tc>
        <w:tc>
          <w:tcPr>
            <w:tcW w:w="2977" w:type="dxa"/>
          </w:tcPr>
          <w:p w:rsidR="00B92765" w:rsidRPr="00837037" w:rsidRDefault="00B92765" w:rsidP="006E3274">
            <w:pPr>
              <w:tabs>
                <w:tab w:val="left" w:leader="dot" w:pos="9356"/>
              </w:tabs>
              <w:spacing w:line="264" w:lineRule="auto"/>
              <w:jc w:val="both"/>
              <w:rPr>
                <w:b/>
                <w:sz w:val="24"/>
                <w:szCs w:val="24"/>
              </w:rPr>
            </w:pPr>
          </w:p>
        </w:tc>
        <w:tc>
          <w:tcPr>
            <w:tcW w:w="1559" w:type="dxa"/>
          </w:tcPr>
          <w:p w:rsidR="00B92765" w:rsidRPr="00837037" w:rsidRDefault="00B92765" w:rsidP="006E3274">
            <w:pPr>
              <w:tabs>
                <w:tab w:val="left" w:leader="dot" w:pos="9356"/>
              </w:tabs>
              <w:spacing w:line="264" w:lineRule="auto"/>
              <w:jc w:val="both"/>
              <w:rPr>
                <w:b/>
                <w:sz w:val="24"/>
                <w:szCs w:val="24"/>
              </w:rPr>
            </w:pPr>
          </w:p>
        </w:tc>
      </w:tr>
      <w:tr w:rsidR="00B92765" w:rsidRPr="00B92765" w:rsidTr="00BC7D53">
        <w:tc>
          <w:tcPr>
            <w:tcW w:w="5637" w:type="dxa"/>
          </w:tcPr>
          <w:p w:rsidR="00B92765" w:rsidRPr="00B92765" w:rsidRDefault="00B92765" w:rsidP="006E3274">
            <w:pPr>
              <w:pStyle w:val="NormalWeb"/>
              <w:shd w:val="clear" w:color="auto" w:fill="FFFFFF"/>
              <w:spacing w:before="0" w:beforeAutospacing="0" w:after="0" w:afterAutospacing="0" w:line="264" w:lineRule="auto"/>
              <w:rPr>
                <w:b/>
                <w:color w:val="000000"/>
              </w:rPr>
            </w:pPr>
            <w:r w:rsidRPr="00B92765">
              <w:rPr>
                <w:b/>
                <w:color w:val="000000"/>
                <w:lang w:val="vi-VN"/>
              </w:rPr>
              <w:t>1. Tiêu chuẩn hoạt động thư viện Mức độ 1</w:t>
            </w:r>
          </w:p>
        </w:tc>
        <w:tc>
          <w:tcPr>
            <w:tcW w:w="2977" w:type="dxa"/>
          </w:tcPr>
          <w:p w:rsidR="00B92765" w:rsidRPr="00B92765" w:rsidRDefault="00B92765" w:rsidP="006E3274">
            <w:pPr>
              <w:tabs>
                <w:tab w:val="left" w:leader="dot" w:pos="9356"/>
              </w:tabs>
              <w:spacing w:line="264" w:lineRule="auto"/>
              <w:jc w:val="both"/>
              <w:rPr>
                <w:b/>
                <w:sz w:val="24"/>
                <w:szCs w:val="24"/>
              </w:rPr>
            </w:pPr>
          </w:p>
        </w:tc>
        <w:tc>
          <w:tcPr>
            <w:tcW w:w="1559" w:type="dxa"/>
          </w:tcPr>
          <w:p w:rsidR="00B92765" w:rsidRPr="00B92765" w:rsidRDefault="00B92765" w:rsidP="006E3274">
            <w:pPr>
              <w:tabs>
                <w:tab w:val="left" w:leader="dot" w:pos="9356"/>
              </w:tabs>
              <w:spacing w:line="264" w:lineRule="auto"/>
              <w:jc w:val="both"/>
              <w:rPr>
                <w:b/>
                <w:sz w:val="24"/>
                <w:szCs w:val="24"/>
              </w:rPr>
            </w:pPr>
          </w:p>
        </w:tc>
      </w:tr>
      <w:tr w:rsidR="00B92765" w:rsidRPr="00837037" w:rsidTr="00BC7D53">
        <w:tc>
          <w:tcPr>
            <w:tcW w:w="5637" w:type="dxa"/>
          </w:tcPr>
          <w:p w:rsidR="00B92765" w:rsidRPr="00E34E4B" w:rsidRDefault="00B92765" w:rsidP="006E3274">
            <w:pPr>
              <w:pStyle w:val="NormalWeb"/>
              <w:shd w:val="clear" w:color="auto" w:fill="FFFFFF"/>
              <w:spacing w:before="0" w:beforeAutospacing="0" w:after="0" w:afterAutospacing="0" w:line="264" w:lineRule="auto"/>
              <w:rPr>
                <w:color w:val="000000"/>
              </w:rPr>
            </w:pPr>
            <w:r w:rsidRPr="00E34E4B">
              <w:rPr>
                <w:color w:val="000000"/>
                <w:lang w:val="vi-VN"/>
              </w:rPr>
              <w:t>a) Tra cứu và mượn trả tài nguyên thông tin</w:t>
            </w:r>
          </w:p>
          <w:p w:rsidR="00B92765" w:rsidRPr="00E34E4B" w:rsidRDefault="00B92765" w:rsidP="006E3274">
            <w:pPr>
              <w:pStyle w:val="NormalWeb"/>
              <w:shd w:val="clear" w:color="auto" w:fill="FFFFFF"/>
              <w:spacing w:before="0" w:beforeAutospacing="0" w:after="0" w:afterAutospacing="0" w:line="264" w:lineRule="auto"/>
              <w:rPr>
                <w:color w:val="000000"/>
              </w:rPr>
            </w:pPr>
            <w:r w:rsidRPr="00E34E4B">
              <w:rPr>
                <w:color w:val="000000"/>
                <w:lang w:val="vi-VN"/>
              </w:rPr>
              <w:t>- Hệ thống tra cứu tài nguyên thông tin được thực hiện trực tiếp tại thư viện, bảo đảm tra cứu dễ dàng, thuận tiện đồng thời có thể truy xuất được dữ liệu liên quan;</w:t>
            </w:r>
          </w:p>
          <w:p w:rsidR="00B92765" w:rsidRPr="00B92765" w:rsidRDefault="00B92765" w:rsidP="006E3274">
            <w:pPr>
              <w:pStyle w:val="NormalWeb"/>
              <w:shd w:val="clear" w:color="auto" w:fill="FFFFFF"/>
              <w:spacing w:before="0" w:beforeAutospacing="0" w:after="0" w:afterAutospacing="0" w:line="264" w:lineRule="auto"/>
              <w:rPr>
                <w:color w:val="000000"/>
              </w:rPr>
            </w:pPr>
            <w:r w:rsidRPr="00E34E4B">
              <w:rPr>
                <w:color w:val="000000"/>
                <w:lang w:val="vi-VN"/>
              </w:rPr>
              <w:t>- Hệ thống mượn trả được thực hiện theo hình thức dùng phiếu hoặc các hình thức phù hợp với điều kiện tổ chức của thư viện;</w:t>
            </w:r>
          </w:p>
        </w:tc>
        <w:tc>
          <w:tcPr>
            <w:tcW w:w="2977" w:type="dxa"/>
          </w:tcPr>
          <w:p w:rsidR="00B92765" w:rsidRPr="00837037" w:rsidRDefault="00B92765" w:rsidP="006E3274">
            <w:pPr>
              <w:tabs>
                <w:tab w:val="left" w:leader="dot" w:pos="9356"/>
              </w:tabs>
              <w:spacing w:line="264" w:lineRule="auto"/>
              <w:jc w:val="both"/>
              <w:rPr>
                <w:b/>
                <w:sz w:val="24"/>
                <w:szCs w:val="24"/>
              </w:rPr>
            </w:pPr>
          </w:p>
        </w:tc>
        <w:tc>
          <w:tcPr>
            <w:tcW w:w="1559" w:type="dxa"/>
          </w:tcPr>
          <w:p w:rsidR="00B92765" w:rsidRPr="00837037" w:rsidRDefault="00B92765" w:rsidP="006E3274">
            <w:pPr>
              <w:tabs>
                <w:tab w:val="left" w:leader="dot" w:pos="9356"/>
              </w:tabs>
              <w:spacing w:line="264" w:lineRule="auto"/>
              <w:jc w:val="both"/>
              <w:rPr>
                <w:b/>
                <w:sz w:val="24"/>
                <w:szCs w:val="24"/>
              </w:rPr>
            </w:pPr>
          </w:p>
        </w:tc>
      </w:tr>
      <w:tr w:rsidR="00B92765" w:rsidRPr="00837037" w:rsidTr="00BC7D53">
        <w:tc>
          <w:tcPr>
            <w:tcW w:w="5637" w:type="dxa"/>
          </w:tcPr>
          <w:p w:rsidR="00B92765" w:rsidRPr="00E34E4B" w:rsidRDefault="00B92765" w:rsidP="006E3274">
            <w:pPr>
              <w:pStyle w:val="NormalWeb"/>
              <w:shd w:val="clear" w:color="auto" w:fill="FFFFFF"/>
              <w:spacing w:before="0" w:beforeAutospacing="0" w:after="0" w:afterAutospacing="0" w:line="264" w:lineRule="auto"/>
              <w:rPr>
                <w:color w:val="000000"/>
              </w:rPr>
            </w:pPr>
            <w:r w:rsidRPr="00E34E4B">
              <w:rPr>
                <w:color w:val="000000"/>
                <w:lang w:val="vi-VN"/>
              </w:rPr>
              <w:t>b) Nội dung hoạt động thư viện</w:t>
            </w:r>
          </w:p>
          <w:p w:rsidR="00B92765" w:rsidRPr="00E34E4B" w:rsidRDefault="00B92765" w:rsidP="006E3274">
            <w:pPr>
              <w:pStyle w:val="NormalWeb"/>
              <w:shd w:val="clear" w:color="auto" w:fill="FFFFFF"/>
              <w:spacing w:before="0" w:beforeAutospacing="0" w:after="0" w:afterAutospacing="0" w:line="264" w:lineRule="auto"/>
              <w:rPr>
                <w:color w:val="000000"/>
              </w:rPr>
            </w:pPr>
            <w:r w:rsidRPr="00E34E4B">
              <w:rPr>
                <w:color w:val="000000"/>
                <w:lang w:val="vi-VN"/>
              </w:rPr>
              <w:t xml:space="preserve">- Các hoạt động giới thiệu, hướng dẫn thực hiện nội quy </w:t>
            </w:r>
            <w:r w:rsidRPr="00E34E4B">
              <w:rPr>
                <w:color w:val="000000"/>
                <w:lang w:val="vi-VN"/>
              </w:rPr>
              <w:lastRenderedPageBreak/>
              <w:t>và sử dụng thư viện, bao gồm: Hướng dẫn người sử dụng thư viện tuân thủ các nội quy, hiểu các bảng biểu chỉ dẫn, ký hiệu; cách tìm kiếm, tra cứu danh mục, chọn lọc tài nguyên thông tin, truy cập dữ liệu (đối với thư viện có nguồn tài nguyên thông tin số) phù hợp với trình độ, nhu cầu đọc, học tập, nâng cao kiến thức, giải trí của học sinh và yêu cầu giảng dạy, nghiên cứu của giáo viên;</w:t>
            </w:r>
          </w:p>
          <w:p w:rsidR="00B92765" w:rsidRPr="00E34E4B" w:rsidRDefault="00B92765" w:rsidP="006E3274">
            <w:pPr>
              <w:pStyle w:val="NormalWeb"/>
              <w:shd w:val="clear" w:color="auto" w:fill="FFFFFF"/>
              <w:spacing w:before="0" w:beforeAutospacing="0" w:after="0" w:afterAutospacing="0" w:line="264" w:lineRule="auto"/>
              <w:rPr>
                <w:color w:val="000000"/>
              </w:rPr>
            </w:pPr>
            <w:r w:rsidRPr="00E34E4B">
              <w:rPr>
                <w:color w:val="000000"/>
                <w:lang w:val="vi-VN"/>
              </w:rPr>
              <w:t>- Các hoạt động khuyến đọc, hình thành và phát triển thói quen đọc, bao gồm: Đọc sách tại thư viện, không gian mở và mượn sách về nhà; tổ chức tiết đọc tại thư viện với nhiều hình thức khác nhau, sắp xếp linh hoạt trong thời khóa biểu hoặc lồng ghép trong các hoạt động giáo dục khác; tổ chức tiết học tại thư viện theo từng môn học, hoạt động giáo dục hoặc liên môn; tổ chức ngày đọc sách, tuần đọc sách, đọc sách theo chủ đề, thi kể chuyện theo sách, viết về sách; tổ chức hoạt động Ngày Sách và Văn hóa đọc Việt Nam hằng năm;</w:t>
            </w:r>
          </w:p>
          <w:p w:rsidR="00B92765" w:rsidRPr="00E34E4B" w:rsidRDefault="00B92765" w:rsidP="006E3274">
            <w:pPr>
              <w:pStyle w:val="NormalWeb"/>
              <w:shd w:val="clear" w:color="auto" w:fill="FFFFFF"/>
              <w:spacing w:before="0" w:beforeAutospacing="0" w:after="0" w:afterAutospacing="0" w:line="264" w:lineRule="auto"/>
              <w:rPr>
                <w:color w:val="000000"/>
              </w:rPr>
            </w:pPr>
            <w:r w:rsidRPr="00E34E4B">
              <w:rPr>
                <w:color w:val="000000"/>
                <w:lang w:val="vi-VN"/>
              </w:rPr>
              <w:t>- Các hoạt động hỗ trợ học tập, kết nối, bao gồm: Tra cứu theo chủ đề; viết, vẽ, giao lưu cùng tác giả, họa sỹ, khách mời trong lĩnh vực sách thiếu nhi; làm việc nhóm; tương tác giữa các khối lớp; tổ chức các câu lạc bộ, các nhóm chia sẻ sách, tài liệu về truyền thống, văn hóa và lịch sử địa phương;</w:t>
            </w:r>
          </w:p>
          <w:p w:rsidR="00B92765" w:rsidRPr="00B92765" w:rsidRDefault="00B92765" w:rsidP="006E3274">
            <w:pPr>
              <w:pStyle w:val="NormalWeb"/>
              <w:shd w:val="clear" w:color="auto" w:fill="FFFFFF"/>
              <w:spacing w:before="0" w:beforeAutospacing="0" w:after="0" w:afterAutospacing="0" w:line="264" w:lineRule="auto"/>
              <w:rPr>
                <w:color w:val="000000"/>
              </w:rPr>
            </w:pPr>
            <w:r w:rsidRPr="00E34E4B">
              <w:rPr>
                <w:color w:val="000000"/>
                <w:lang w:val="vi-VN"/>
              </w:rPr>
              <w:t>- Các hoạt động tương tác và phát triển nghiệp vụ cho giáo viên, bao gồm: Giới thiệu danh mục tài liệu phù hợp theo môn học hoặc chủ đề; tư vấn cho giáo viên trong việc sử dụng tài nguyên thông tin để thiết kế bài giảng;</w:t>
            </w:r>
          </w:p>
        </w:tc>
        <w:tc>
          <w:tcPr>
            <w:tcW w:w="2977" w:type="dxa"/>
          </w:tcPr>
          <w:p w:rsidR="00B92765" w:rsidRPr="00837037" w:rsidRDefault="00B92765" w:rsidP="006E3274">
            <w:pPr>
              <w:tabs>
                <w:tab w:val="left" w:leader="dot" w:pos="9356"/>
              </w:tabs>
              <w:spacing w:line="264" w:lineRule="auto"/>
              <w:jc w:val="both"/>
              <w:rPr>
                <w:b/>
                <w:sz w:val="24"/>
                <w:szCs w:val="24"/>
              </w:rPr>
            </w:pPr>
          </w:p>
        </w:tc>
        <w:tc>
          <w:tcPr>
            <w:tcW w:w="1559" w:type="dxa"/>
          </w:tcPr>
          <w:p w:rsidR="00B92765" w:rsidRPr="00837037" w:rsidRDefault="00B92765" w:rsidP="006E3274">
            <w:pPr>
              <w:tabs>
                <w:tab w:val="left" w:leader="dot" w:pos="9356"/>
              </w:tabs>
              <w:spacing w:line="264" w:lineRule="auto"/>
              <w:jc w:val="both"/>
              <w:rPr>
                <w:b/>
                <w:sz w:val="24"/>
                <w:szCs w:val="24"/>
              </w:rPr>
            </w:pPr>
          </w:p>
        </w:tc>
      </w:tr>
      <w:tr w:rsidR="00B92765" w:rsidRPr="00837037" w:rsidTr="00BC7D53">
        <w:tc>
          <w:tcPr>
            <w:tcW w:w="5637" w:type="dxa"/>
          </w:tcPr>
          <w:p w:rsidR="00B92765" w:rsidRPr="00B92765" w:rsidRDefault="00B92765" w:rsidP="006E3274">
            <w:pPr>
              <w:pStyle w:val="NormalWeb"/>
              <w:shd w:val="clear" w:color="auto" w:fill="FFFFFF"/>
              <w:spacing w:before="0" w:beforeAutospacing="0" w:after="0" w:afterAutospacing="0" w:line="264" w:lineRule="auto"/>
              <w:rPr>
                <w:color w:val="000000"/>
              </w:rPr>
            </w:pPr>
            <w:r w:rsidRPr="00E34E4B">
              <w:rPr>
                <w:color w:val="000000"/>
                <w:lang w:val="vi-VN"/>
              </w:rPr>
              <w:lastRenderedPageBreak/>
              <w:t>c) Liên thông thư viện: Thư viện trường tiểu học thực hiện liên thông thư viện theo quy định tại Điều 4 của văn bản này.</w:t>
            </w:r>
          </w:p>
        </w:tc>
        <w:tc>
          <w:tcPr>
            <w:tcW w:w="2977" w:type="dxa"/>
          </w:tcPr>
          <w:p w:rsidR="00B92765" w:rsidRPr="00837037" w:rsidRDefault="00B92765" w:rsidP="006E3274">
            <w:pPr>
              <w:tabs>
                <w:tab w:val="left" w:leader="dot" w:pos="9356"/>
              </w:tabs>
              <w:spacing w:line="264" w:lineRule="auto"/>
              <w:jc w:val="both"/>
              <w:rPr>
                <w:b/>
                <w:sz w:val="24"/>
                <w:szCs w:val="24"/>
              </w:rPr>
            </w:pPr>
          </w:p>
        </w:tc>
        <w:tc>
          <w:tcPr>
            <w:tcW w:w="1559" w:type="dxa"/>
          </w:tcPr>
          <w:p w:rsidR="00B92765" w:rsidRPr="00837037" w:rsidRDefault="00B92765" w:rsidP="006E3274">
            <w:pPr>
              <w:tabs>
                <w:tab w:val="left" w:leader="dot" w:pos="9356"/>
              </w:tabs>
              <w:spacing w:line="264" w:lineRule="auto"/>
              <w:jc w:val="both"/>
              <w:rPr>
                <w:b/>
                <w:sz w:val="24"/>
                <w:szCs w:val="24"/>
              </w:rPr>
            </w:pPr>
          </w:p>
        </w:tc>
      </w:tr>
      <w:tr w:rsidR="006E3274" w:rsidRPr="00837037" w:rsidTr="00BC7D53">
        <w:tc>
          <w:tcPr>
            <w:tcW w:w="5637" w:type="dxa"/>
          </w:tcPr>
          <w:p w:rsidR="006E3274" w:rsidRPr="006E3274" w:rsidRDefault="007025F2" w:rsidP="007025F2">
            <w:pPr>
              <w:pStyle w:val="NormalWeb"/>
              <w:shd w:val="clear" w:color="auto" w:fill="FFFFFF"/>
              <w:spacing w:before="0" w:beforeAutospacing="0" w:after="0" w:afterAutospacing="0" w:line="234" w:lineRule="atLeast"/>
              <w:rPr>
                <w:color w:val="000000"/>
              </w:rPr>
            </w:pPr>
            <w:bookmarkStart w:id="4" w:name="dieu_19"/>
            <w:r w:rsidRPr="00E34E4B">
              <w:rPr>
                <w:b/>
                <w:bCs/>
                <w:color w:val="000000"/>
                <w:lang w:val="vi-VN"/>
              </w:rPr>
              <w:t>Điều 19. Tiêu chuẩn về quản lý thư viện</w:t>
            </w:r>
            <w:bookmarkEnd w:id="4"/>
          </w:p>
        </w:tc>
        <w:tc>
          <w:tcPr>
            <w:tcW w:w="2977" w:type="dxa"/>
          </w:tcPr>
          <w:p w:rsidR="006E3274" w:rsidRPr="00837037" w:rsidRDefault="006E3274" w:rsidP="006E3274">
            <w:pPr>
              <w:tabs>
                <w:tab w:val="left" w:leader="dot" w:pos="9356"/>
              </w:tabs>
              <w:spacing w:line="264" w:lineRule="auto"/>
              <w:jc w:val="both"/>
              <w:rPr>
                <w:b/>
                <w:sz w:val="24"/>
                <w:szCs w:val="24"/>
              </w:rPr>
            </w:pPr>
          </w:p>
        </w:tc>
        <w:tc>
          <w:tcPr>
            <w:tcW w:w="1559" w:type="dxa"/>
          </w:tcPr>
          <w:p w:rsidR="006E3274" w:rsidRPr="00837037" w:rsidRDefault="006E3274" w:rsidP="006E3274">
            <w:pPr>
              <w:tabs>
                <w:tab w:val="left" w:leader="dot" w:pos="9356"/>
              </w:tabs>
              <w:spacing w:line="264" w:lineRule="auto"/>
              <w:jc w:val="both"/>
              <w:rPr>
                <w:b/>
                <w:sz w:val="24"/>
                <w:szCs w:val="24"/>
              </w:rPr>
            </w:pPr>
          </w:p>
        </w:tc>
      </w:tr>
      <w:tr w:rsidR="006E3274" w:rsidRPr="006E3274" w:rsidTr="00BC7D53">
        <w:tc>
          <w:tcPr>
            <w:tcW w:w="5637" w:type="dxa"/>
          </w:tcPr>
          <w:p w:rsidR="006E3274" w:rsidRPr="006E3274" w:rsidRDefault="006E3274" w:rsidP="006E3274">
            <w:pPr>
              <w:pStyle w:val="NormalWeb"/>
              <w:shd w:val="clear" w:color="auto" w:fill="FFFFFF"/>
              <w:spacing w:before="0" w:beforeAutospacing="0" w:after="0" w:afterAutospacing="0" w:line="264" w:lineRule="auto"/>
              <w:rPr>
                <w:b/>
                <w:color w:val="000000"/>
              </w:rPr>
            </w:pPr>
            <w:r w:rsidRPr="006E3274">
              <w:rPr>
                <w:b/>
                <w:color w:val="000000"/>
                <w:lang w:val="vi-VN"/>
              </w:rPr>
              <w:t>1. Tiêu chuẩn quản lý thư viện Mức độ 1</w:t>
            </w:r>
          </w:p>
        </w:tc>
        <w:tc>
          <w:tcPr>
            <w:tcW w:w="2977" w:type="dxa"/>
          </w:tcPr>
          <w:p w:rsidR="006E3274" w:rsidRPr="006E3274" w:rsidRDefault="006E3274" w:rsidP="006E3274">
            <w:pPr>
              <w:tabs>
                <w:tab w:val="left" w:leader="dot" w:pos="9356"/>
              </w:tabs>
              <w:spacing w:line="264" w:lineRule="auto"/>
              <w:jc w:val="both"/>
              <w:rPr>
                <w:b/>
                <w:sz w:val="24"/>
                <w:szCs w:val="24"/>
              </w:rPr>
            </w:pPr>
          </w:p>
        </w:tc>
        <w:tc>
          <w:tcPr>
            <w:tcW w:w="1559" w:type="dxa"/>
          </w:tcPr>
          <w:p w:rsidR="006E3274" w:rsidRPr="006E3274" w:rsidRDefault="006E3274" w:rsidP="006E3274">
            <w:pPr>
              <w:tabs>
                <w:tab w:val="left" w:leader="dot" w:pos="9356"/>
              </w:tabs>
              <w:spacing w:line="264" w:lineRule="auto"/>
              <w:jc w:val="both"/>
              <w:rPr>
                <w:b/>
                <w:sz w:val="24"/>
                <w:szCs w:val="24"/>
              </w:rPr>
            </w:pPr>
          </w:p>
        </w:tc>
      </w:tr>
      <w:tr w:rsidR="006E3274" w:rsidRPr="00837037" w:rsidTr="00BC7D53">
        <w:tc>
          <w:tcPr>
            <w:tcW w:w="5637" w:type="dxa"/>
          </w:tcPr>
          <w:p w:rsidR="006E3274" w:rsidRPr="00E34E4B" w:rsidRDefault="006E3274" w:rsidP="006E3274">
            <w:pPr>
              <w:pStyle w:val="NormalWeb"/>
              <w:shd w:val="clear" w:color="auto" w:fill="FFFFFF"/>
              <w:spacing w:before="0" w:beforeAutospacing="0" w:after="0" w:afterAutospacing="0" w:line="264" w:lineRule="auto"/>
              <w:rPr>
                <w:color w:val="000000"/>
              </w:rPr>
            </w:pPr>
            <w:r w:rsidRPr="00E34E4B">
              <w:rPr>
                <w:color w:val="000000"/>
                <w:lang w:val="vi-VN"/>
              </w:rPr>
              <w:t>a) Quản lý về tài nguyên thông tin, cơ sở vật chất, thiết bị chuyên dùng và hoạt động thư viện</w:t>
            </w:r>
          </w:p>
          <w:p w:rsidR="006E3274" w:rsidRPr="00E34E4B" w:rsidRDefault="006E3274" w:rsidP="006E3274">
            <w:pPr>
              <w:pStyle w:val="NormalWeb"/>
              <w:shd w:val="clear" w:color="auto" w:fill="FFFFFF"/>
              <w:spacing w:before="0" w:beforeAutospacing="0" w:after="0" w:afterAutospacing="0" w:line="264" w:lineRule="auto"/>
              <w:rPr>
                <w:color w:val="000000"/>
              </w:rPr>
            </w:pPr>
            <w:r w:rsidRPr="00E34E4B">
              <w:rPr>
                <w:color w:val="000000"/>
                <w:lang w:val="vi-VN"/>
              </w:rPr>
              <w:t>- Có kế hoạch bảo quản, lưu trữ, kiểm kê, thanh lọc và phát triển tài nguyên thông tin; quản lý cơ sở vật chất, thiết bị chuyên dùng; hoạt động thư viện do Hiệu trưởng trường tiểu học phê duyệt hằng năm;</w:t>
            </w:r>
          </w:p>
          <w:p w:rsidR="006E3274" w:rsidRPr="00E34E4B" w:rsidRDefault="006E3274" w:rsidP="006E3274">
            <w:pPr>
              <w:pStyle w:val="NormalWeb"/>
              <w:shd w:val="clear" w:color="auto" w:fill="FFFFFF"/>
              <w:spacing w:before="0" w:beforeAutospacing="0" w:after="0" w:afterAutospacing="0" w:line="264" w:lineRule="auto"/>
              <w:rPr>
                <w:color w:val="000000"/>
              </w:rPr>
            </w:pPr>
            <w:r w:rsidRPr="00E34E4B">
              <w:rPr>
                <w:color w:val="000000"/>
                <w:lang w:val="vi-VN"/>
              </w:rPr>
              <w:t>- Có hệ thống hồ sơ, sổ sách, nội quy thư viện bảo đảm quản lý về tài nguyên thông tin, cơ sở vật chất, thiết bị chuyên dùng và hoạt động thư viện;</w:t>
            </w:r>
          </w:p>
          <w:p w:rsidR="006E3274" w:rsidRPr="00E34E4B" w:rsidRDefault="006E3274" w:rsidP="006E3274">
            <w:pPr>
              <w:pStyle w:val="NormalWeb"/>
              <w:shd w:val="clear" w:color="auto" w:fill="FFFFFF"/>
              <w:spacing w:before="0" w:beforeAutospacing="0" w:after="0" w:afterAutospacing="0" w:line="264" w:lineRule="auto"/>
              <w:rPr>
                <w:color w:val="000000"/>
              </w:rPr>
            </w:pPr>
            <w:r w:rsidRPr="00E34E4B">
              <w:rPr>
                <w:color w:val="000000"/>
                <w:lang w:val="vi-VN"/>
              </w:rPr>
              <w:t xml:space="preserve">- Tài nguyên thông tin được đánh giá định kỳ hằng năm làm cơ sở cho việc bảo quản, lưu trữ, kiểm kê, thanh lọc và phát triển tài nguyên thông tin. Phát triển tài nguyên thông tin được thực hiện với các hình thức đặt mua trên </w:t>
            </w:r>
            <w:r w:rsidRPr="00E34E4B">
              <w:rPr>
                <w:color w:val="000000"/>
                <w:lang w:val="vi-VN"/>
              </w:rPr>
              <w:lastRenderedPageBreak/>
              <w:t>thị trường (bao gồm cả mua quyền truy cập cơ sở dữ liệu, tài nguyên thông tin số); tổ chức, cá nhân trong nước, ngoài nước tài trợ và trao tặng; các nguồn truy cập mở và liên thông thư viện;</w:t>
            </w:r>
          </w:p>
          <w:p w:rsidR="006E3274" w:rsidRPr="00E34E4B" w:rsidRDefault="006E3274" w:rsidP="006E3274">
            <w:pPr>
              <w:pStyle w:val="NormalWeb"/>
              <w:shd w:val="clear" w:color="auto" w:fill="FFFFFF"/>
              <w:spacing w:before="0" w:beforeAutospacing="0" w:after="0" w:afterAutospacing="0" w:line="264" w:lineRule="auto"/>
              <w:rPr>
                <w:color w:val="000000"/>
              </w:rPr>
            </w:pPr>
            <w:r w:rsidRPr="00E34E4B">
              <w:rPr>
                <w:color w:val="000000"/>
                <w:lang w:val="vi-VN"/>
              </w:rPr>
              <w:t>- Cơ sở vật chất, thiết bị chuyên dùng được kiểm tra, bảo dưỡng, sửa chữa, thay thế kịp thời. Được kiểm kê, đánh giá tình trạng sử dụng định kỳ hằng năm làm cơ sở cho việc thanh lý tài sản, bố trí kinh phí sửa chữa, thay thế hoặc đầu tư bổ sung. Phần mềm quản lý thư viện bảo đảm điều kiện vận hành, nâng cấp phù hợp với yêu cầu hoạt động thư viện;</w:t>
            </w:r>
          </w:p>
          <w:p w:rsidR="006E3274" w:rsidRPr="006E3274" w:rsidRDefault="006E3274" w:rsidP="006E3274">
            <w:pPr>
              <w:pStyle w:val="NormalWeb"/>
              <w:shd w:val="clear" w:color="auto" w:fill="FFFFFF"/>
              <w:spacing w:before="0" w:beforeAutospacing="0" w:after="0" w:afterAutospacing="0" w:line="264" w:lineRule="auto"/>
              <w:rPr>
                <w:color w:val="000000"/>
              </w:rPr>
            </w:pPr>
            <w:r w:rsidRPr="00E34E4B">
              <w:rPr>
                <w:color w:val="000000"/>
                <w:lang w:val="vi-VN"/>
              </w:rPr>
              <w:t>- Hoạt động thư viện được phổ biến đến người sử dụng thư viện; được tổ chức theo kế hoạch phê duyệt và đánh giá hiệu quả hoạt động thư viện hằng năm;</w:t>
            </w:r>
          </w:p>
        </w:tc>
        <w:tc>
          <w:tcPr>
            <w:tcW w:w="2977" w:type="dxa"/>
          </w:tcPr>
          <w:p w:rsidR="006E3274" w:rsidRPr="00837037" w:rsidRDefault="006E3274" w:rsidP="006E3274">
            <w:pPr>
              <w:tabs>
                <w:tab w:val="left" w:leader="dot" w:pos="9356"/>
              </w:tabs>
              <w:spacing w:line="264" w:lineRule="auto"/>
              <w:jc w:val="both"/>
              <w:rPr>
                <w:b/>
                <w:sz w:val="24"/>
                <w:szCs w:val="24"/>
              </w:rPr>
            </w:pPr>
          </w:p>
        </w:tc>
        <w:tc>
          <w:tcPr>
            <w:tcW w:w="1559" w:type="dxa"/>
          </w:tcPr>
          <w:p w:rsidR="006E3274" w:rsidRPr="00837037" w:rsidRDefault="006E3274" w:rsidP="006E3274">
            <w:pPr>
              <w:tabs>
                <w:tab w:val="left" w:leader="dot" w:pos="9356"/>
              </w:tabs>
              <w:spacing w:line="264" w:lineRule="auto"/>
              <w:jc w:val="both"/>
              <w:rPr>
                <w:b/>
                <w:sz w:val="24"/>
                <w:szCs w:val="24"/>
              </w:rPr>
            </w:pPr>
          </w:p>
        </w:tc>
      </w:tr>
      <w:tr w:rsidR="00B92765" w:rsidRPr="00837037" w:rsidTr="00BC7D53">
        <w:tc>
          <w:tcPr>
            <w:tcW w:w="5637" w:type="dxa"/>
          </w:tcPr>
          <w:p w:rsidR="00B92765" w:rsidRPr="00E34E4B" w:rsidRDefault="00B92765" w:rsidP="006E3274">
            <w:pPr>
              <w:pStyle w:val="NormalWeb"/>
              <w:shd w:val="clear" w:color="auto" w:fill="FFFFFF"/>
              <w:spacing w:before="0" w:beforeAutospacing="0" w:after="0" w:afterAutospacing="0" w:line="264" w:lineRule="auto"/>
              <w:rPr>
                <w:color w:val="000000"/>
              </w:rPr>
            </w:pPr>
            <w:r w:rsidRPr="00E34E4B">
              <w:rPr>
                <w:color w:val="000000"/>
                <w:lang w:val="vi-VN"/>
              </w:rPr>
              <w:lastRenderedPageBreak/>
              <w:t>b) Trách nhiệm các bên liên quan</w:t>
            </w:r>
          </w:p>
          <w:p w:rsidR="00B92765" w:rsidRPr="00E34E4B" w:rsidRDefault="00B92765" w:rsidP="006E3274">
            <w:pPr>
              <w:pStyle w:val="NormalWeb"/>
              <w:shd w:val="clear" w:color="auto" w:fill="FFFFFF"/>
              <w:spacing w:before="0" w:beforeAutospacing="0" w:after="0" w:afterAutospacing="0" w:line="264" w:lineRule="auto"/>
              <w:rPr>
                <w:color w:val="000000"/>
              </w:rPr>
            </w:pPr>
            <w:r w:rsidRPr="00E34E4B">
              <w:rPr>
                <w:color w:val="000000"/>
                <w:lang w:val="vi-VN"/>
              </w:rPr>
              <w:t xml:space="preserve">- Hiệu trưởng trường </w:t>
            </w:r>
            <w:r w:rsidR="00681635">
              <w:rPr>
                <w:color w:val="000000"/>
              </w:rPr>
              <w:t>trung học</w:t>
            </w:r>
            <w:r w:rsidRPr="00E34E4B">
              <w:rPr>
                <w:color w:val="000000"/>
                <w:lang w:val="vi-VN"/>
              </w:rPr>
              <w:t xml:space="preserve"> có trách nhiệm:</w:t>
            </w:r>
          </w:p>
          <w:p w:rsidR="00B92765" w:rsidRPr="00E34E4B" w:rsidRDefault="00B92765" w:rsidP="006E3274">
            <w:pPr>
              <w:pStyle w:val="NormalWeb"/>
              <w:shd w:val="clear" w:color="auto" w:fill="FFFFFF"/>
              <w:spacing w:before="0" w:beforeAutospacing="0" w:after="0" w:afterAutospacing="0" w:line="264" w:lineRule="auto"/>
              <w:rPr>
                <w:color w:val="000000"/>
              </w:rPr>
            </w:pPr>
            <w:r w:rsidRPr="00E34E4B">
              <w:rPr>
                <w:color w:val="000000"/>
                <w:lang w:val="vi-VN"/>
              </w:rPr>
              <w:t>Ban hành các văn bản quy định về quản lý, khai thác, sử dụng thư viện; hệ thống hồ sơ, sổ sách và nội quy của thư viện. Phê duyệt kế hoạch quản lý tài nguyên thông tin; kế hoạch phát triển cơ sở vật chất, thiết bị chuyên dùng; kế hoạch tài chính và hoạt động của thư viện; thời gian biểu cho các hoạt động thư viện;</w:t>
            </w:r>
          </w:p>
          <w:p w:rsidR="00B92765" w:rsidRPr="00E34E4B" w:rsidRDefault="00B92765" w:rsidP="006E3274">
            <w:pPr>
              <w:pStyle w:val="NormalWeb"/>
              <w:shd w:val="clear" w:color="auto" w:fill="FFFFFF"/>
              <w:spacing w:before="0" w:beforeAutospacing="0" w:after="0" w:afterAutospacing="0" w:line="264" w:lineRule="auto"/>
              <w:rPr>
                <w:color w:val="000000"/>
              </w:rPr>
            </w:pPr>
            <w:r w:rsidRPr="00E34E4B">
              <w:rPr>
                <w:color w:val="000000"/>
                <w:lang w:val="vi-VN"/>
              </w:rPr>
              <w:t>Bố trí người làm công tác thư viện chuyên trách hoặc kiêm nhiệm phù hợp với kế hoạch hoạt động và thời khóa biểu đã xây dựng;</w:t>
            </w:r>
          </w:p>
          <w:p w:rsidR="00B92765" w:rsidRPr="00E34E4B" w:rsidRDefault="00B92765" w:rsidP="006E3274">
            <w:pPr>
              <w:pStyle w:val="NormalWeb"/>
              <w:shd w:val="clear" w:color="auto" w:fill="FFFFFF"/>
              <w:spacing w:before="0" w:beforeAutospacing="0" w:after="0" w:afterAutospacing="0" w:line="264" w:lineRule="auto"/>
              <w:rPr>
                <w:color w:val="000000"/>
              </w:rPr>
            </w:pPr>
            <w:r w:rsidRPr="00E34E4B">
              <w:rPr>
                <w:color w:val="000000"/>
                <w:lang w:val="vi-VN"/>
              </w:rPr>
              <w:t>Tổ chức kiểm tra, giám sát và đánh giá các hoạt động thư viện; báo cáo với cơ quan quản lý cấp trên theo quy định;</w:t>
            </w:r>
          </w:p>
          <w:p w:rsidR="00B92765" w:rsidRPr="00E34E4B" w:rsidRDefault="00B92765" w:rsidP="006E3274">
            <w:pPr>
              <w:pStyle w:val="NormalWeb"/>
              <w:shd w:val="clear" w:color="auto" w:fill="FFFFFF"/>
              <w:spacing w:before="0" w:beforeAutospacing="0" w:after="0" w:afterAutospacing="0" w:line="264" w:lineRule="auto"/>
              <w:rPr>
                <w:color w:val="000000"/>
              </w:rPr>
            </w:pPr>
            <w:r w:rsidRPr="00E34E4B">
              <w:rPr>
                <w:color w:val="000000"/>
                <w:lang w:val="vi-VN"/>
              </w:rPr>
              <w:t>- Tổ trưởng chuyên môn có trách nhiệm: Xây dựng kế hoạch hoạt động thư viện gắn với kế hoạch hoạt động chung của tổ theo tuần, tháng, học kỳ và năm học;</w:t>
            </w:r>
          </w:p>
          <w:p w:rsidR="00B92765" w:rsidRPr="00E34E4B" w:rsidRDefault="00B92765" w:rsidP="006E3274">
            <w:pPr>
              <w:pStyle w:val="NormalWeb"/>
              <w:shd w:val="clear" w:color="auto" w:fill="FFFFFF"/>
              <w:spacing w:before="0" w:beforeAutospacing="0" w:after="0" w:afterAutospacing="0" w:line="264" w:lineRule="auto"/>
              <w:rPr>
                <w:color w:val="000000"/>
              </w:rPr>
            </w:pPr>
            <w:r w:rsidRPr="00E34E4B">
              <w:rPr>
                <w:color w:val="000000"/>
                <w:lang w:val="vi-VN"/>
              </w:rPr>
              <w:t>- Người làm công tác thư viện có trách nhiệm:</w:t>
            </w:r>
          </w:p>
          <w:p w:rsidR="00B92765" w:rsidRPr="00E34E4B" w:rsidRDefault="00B92765" w:rsidP="006E3274">
            <w:pPr>
              <w:pStyle w:val="NormalWeb"/>
              <w:shd w:val="clear" w:color="auto" w:fill="FFFFFF"/>
              <w:spacing w:before="0" w:beforeAutospacing="0" w:after="0" w:afterAutospacing="0" w:line="264" w:lineRule="auto"/>
              <w:rPr>
                <w:color w:val="000000"/>
              </w:rPr>
            </w:pPr>
            <w:r w:rsidRPr="00E34E4B">
              <w:rPr>
                <w:color w:val="000000"/>
                <w:lang w:val="vi-VN"/>
              </w:rPr>
              <w:t>Lập kế hoạch bảo quản, lưu trữ, kiểm kê, thanh lọc và phát triển tài nguyên thông tin theo quy trình nghiệp vụ thư viện; sửa chữa những thiết bị đơn giản, tiêu hủy thiết bị hỏng, hết hạn sử dụng;</w:t>
            </w:r>
          </w:p>
          <w:p w:rsidR="00B92765" w:rsidRPr="00E34E4B" w:rsidRDefault="00B92765" w:rsidP="006E3274">
            <w:pPr>
              <w:pStyle w:val="NormalWeb"/>
              <w:shd w:val="clear" w:color="auto" w:fill="FFFFFF"/>
              <w:spacing w:before="0" w:beforeAutospacing="0" w:after="0" w:afterAutospacing="0" w:line="264" w:lineRule="auto"/>
              <w:rPr>
                <w:color w:val="000000"/>
              </w:rPr>
            </w:pPr>
            <w:r w:rsidRPr="00E34E4B">
              <w:rPr>
                <w:color w:val="000000"/>
                <w:lang w:val="vi-VN"/>
              </w:rPr>
              <w:t>Quản lý, lưu giữ và sử dụng hệ thống hồ sơ, sổ sách theo dõi việc quản lý, khai thác, sử dụng và bảo quản thư viện;</w:t>
            </w:r>
          </w:p>
          <w:p w:rsidR="00B92765" w:rsidRPr="00E34E4B" w:rsidRDefault="00B92765" w:rsidP="006E3274">
            <w:pPr>
              <w:pStyle w:val="NormalWeb"/>
              <w:shd w:val="clear" w:color="auto" w:fill="FFFFFF"/>
              <w:spacing w:before="0" w:beforeAutospacing="0" w:after="0" w:afterAutospacing="0" w:line="264" w:lineRule="auto"/>
              <w:rPr>
                <w:color w:val="000000"/>
              </w:rPr>
            </w:pPr>
            <w:r w:rsidRPr="00E34E4B">
              <w:rPr>
                <w:color w:val="000000"/>
                <w:lang w:val="vi-VN"/>
              </w:rPr>
              <w:t>Phối hợp xây dựng kế hoạch hoạt động của thư viện theo tuần, tháng, học kỳ và năm học;</w:t>
            </w:r>
          </w:p>
          <w:p w:rsidR="00B92765" w:rsidRPr="00E34E4B" w:rsidRDefault="00B92765" w:rsidP="006E3274">
            <w:pPr>
              <w:pStyle w:val="NormalWeb"/>
              <w:shd w:val="clear" w:color="auto" w:fill="FFFFFF"/>
              <w:spacing w:before="0" w:beforeAutospacing="0" w:after="0" w:afterAutospacing="0" w:line="264" w:lineRule="auto"/>
              <w:rPr>
                <w:color w:val="000000"/>
              </w:rPr>
            </w:pPr>
            <w:r w:rsidRPr="00E34E4B">
              <w:rPr>
                <w:color w:val="000000"/>
                <w:lang w:val="vi-VN"/>
              </w:rPr>
              <w:t>Chủ trì, phối hợp với giáo viên triển khai các hoạt động của thư viện theo quy định; bảo đảm các điều kiện về an toàn, phòng chống cháy nổ trong quá trình diễn ra các hoạt động tại thư viện;</w:t>
            </w:r>
          </w:p>
          <w:p w:rsidR="00B92765" w:rsidRPr="00E34E4B" w:rsidRDefault="00B92765" w:rsidP="006E3274">
            <w:pPr>
              <w:pStyle w:val="NormalWeb"/>
              <w:shd w:val="clear" w:color="auto" w:fill="FFFFFF"/>
              <w:spacing w:before="0" w:beforeAutospacing="0" w:after="0" w:afterAutospacing="0" w:line="264" w:lineRule="auto"/>
              <w:rPr>
                <w:color w:val="000000"/>
              </w:rPr>
            </w:pPr>
            <w:r w:rsidRPr="00E34E4B">
              <w:rPr>
                <w:color w:val="000000"/>
                <w:lang w:val="vi-VN"/>
              </w:rPr>
              <w:t xml:space="preserve">Xây dựng nội dung và tổ chức các tiết đọc tại thư viện; chuẩn bị tài nguyên thông tin và các thiết bị chuyên </w:t>
            </w:r>
            <w:r w:rsidRPr="00E34E4B">
              <w:rPr>
                <w:color w:val="000000"/>
                <w:lang w:val="vi-VN"/>
              </w:rPr>
              <w:lastRenderedPageBreak/>
              <w:t>dùng theo yêu cầu của từng lĩnh vực giáo dục tiểu học có sử dụng tiết đọc tại thư viện;</w:t>
            </w:r>
          </w:p>
          <w:p w:rsidR="00B92765" w:rsidRPr="00E34E4B" w:rsidRDefault="00B92765" w:rsidP="006E3274">
            <w:pPr>
              <w:pStyle w:val="NormalWeb"/>
              <w:shd w:val="clear" w:color="auto" w:fill="FFFFFF"/>
              <w:spacing w:before="0" w:beforeAutospacing="0" w:after="0" w:afterAutospacing="0" w:line="264" w:lineRule="auto"/>
              <w:rPr>
                <w:color w:val="000000"/>
              </w:rPr>
            </w:pPr>
            <w:r w:rsidRPr="00E34E4B">
              <w:rPr>
                <w:color w:val="000000"/>
                <w:lang w:val="vi-VN"/>
              </w:rPr>
              <w:t>Lập báo cáo định kỳ, thường xuyên về công tác thư viện;</w:t>
            </w:r>
          </w:p>
          <w:p w:rsidR="00B92765" w:rsidRPr="00E34E4B" w:rsidRDefault="00B92765" w:rsidP="006E3274">
            <w:pPr>
              <w:pStyle w:val="NormalWeb"/>
              <w:shd w:val="clear" w:color="auto" w:fill="FFFFFF"/>
              <w:spacing w:before="0" w:beforeAutospacing="0" w:after="0" w:afterAutospacing="0" w:line="264" w:lineRule="auto"/>
              <w:rPr>
                <w:color w:val="000000"/>
              </w:rPr>
            </w:pPr>
            <w:r w:rsidRPr="00E34E4B">
              <w:rPr>
                <w:color w:val="000000"/>
                <w:lang w:val="vi-VN"/>
              </w:rPr>
              <w:t>Tham gia học tập, bồi dưỡng chuyên môn nghiệp vụ;</w:t>
            </w:r>
          </w:p>
          <w:p w:rsidR="00B92765" w:rsidRPr="00E34E4B" w:rsidRDefault="00B92765" w:rsidP="006E3274">
            <w:pPr>
              <w:pStyle w:val="NormalWeb"/>
              <w:shd w:val="clear" w:color="auto" w:fill="FFFFFF"/>
              <w:spacing w:before="0" w:beforeAutospacing="0" w:after="0" w:afterAutospacing="0" w:line="264" w:lineRule="auto"/>
              <w:rPr>
                <w:color w:val="000000"/>
              </w:rPr>
            </w:pPr>
            <w:r w:rsidRPr="00E34E4B">
              <w:rPr>
                <w:color w:val="000000"/>
                <w:lang w:val="vi-VN"/>
              </w:rPr>
              <w:t>- Giáo viên có trách nhiệm:</w:t>
            </w:r>
          </w:p>
          <w:p w:rsidR="00B92765" w:rsidRPr="00E34E4B" w:rsidRDefault="00B92765" w:rsidP="006E3274">
            <w:pPr>
              <w:pStyle w:val="NormalWeb"/>
              <w:shd w:val="clear" w:color="auto" w:fill="FFFFFF"/>
              <w:spacing w:before="0" w:beforeAutospacing="0" w:after="0" w:afterAutospacing="0" w:line="264" w:lineRule="auto"/>
              <w:rPr>
                <w:color w:val="000000"/>
              </w:rPr>
            </w:pPr>
            <w:r w:rsidRPr="00E34E4B">
              <w:rPr>
                <w:color w:val="000000"/>
                <w:lang w:val="vi-VN"/>
              </w:rPr>
              <w:t>Phối hợp xây dựng kế hoạch hoạt động của thư viện theo theo tuần, tháng, học kỳ và năm học;</w:t>
            </w:r>
          </w:p>
          <w:p w:rsidR="00B92765" w:rsidRPr="00E34E4B" w:rsidRDefault="00B92765" w:rsidP="006E3274">
            <w:pPr>
              <w:pStyle w:val="NormalWeb"/>
              <w:shd w:val="clear" w:color="auto" w:fill="FFFFFF"/>
              <w:spacing w:before="0" w:beforeAutospacing="0" w:after="0" w:afterAutospacing="0" w:line="264" w:lineRule="auto"/>
              <w:rPr>
                <w:color w:val="000000"/>
              </w:rPr>
            </w:pPr>
            <w:r w:rsidRPr="00E34E4B">
              <w:rPr>
                <w:color w:val="000000"/>
                <w:lang w:val="vi-VN"/>
              </w:rPr>
              <w:t>Chủ trì, phối hợp với người làm công tác thư viện triển khai các hoạt động của thư viện;</w:t>
            </w:r>
          </w:p>
          <w:p w:rsidR="00B92765" w:rsidRPr="00CF3BCF" w:rsidRDefault="00B92765" w:rsidP="006E3274">
            <w:pPr>
              <w:pStyle w:val="NormalWeb"/>
              <w:shd w:val="clear" w:color="auto" w:fill="FFFFFF"/>
              <w:spacing w:before="0" w:beforeAutospacing="0" w:after="0" w:afterAutospacing="0" w:line="264" w:lineRule="auto"/>
              <w:rPr>
                <w:color w:val="000000"/>
              </w:rPr>
            </w:pPr>
            <w:r w:rsidRPr="00E34E4B">
              <w:rPr>
                <w:color w:val="000000"/>
                <w:lang w:val="vi-VN"/>
              </w:rPr>
              <w:t>Xây dựng nội dung và tổ chức các tiết học tại thư viện; chuẩn bị tài nguyên thông tin và các thiết bị chuyên dùng theo yêu cầu của từng lĩnh vực giáo dục có sử dụng tiết học tại thư viện;</w:t>
            </w:r>
          </w:p>
        </w:tc>
        <w:tc>
          <w:tcPr>
            <w:tcW w:w="2977" w:type="dxa"/>
          </w:tcPr>
          <w:p w:rsidR="00B92765" w:rsidRPr="00837037" w:rsidRDefault="00B92765" w:rsidP="006E3274">
            <w:pPr>
              <w:tabs>
                <w:tab w:val="left" w:leader="dot" w:pos="9356"/>
              </w:tabs>
              <w:spacing w:line="264" w:lineRule="auto"/>
              <w:jc w:val="both"/>
              <w:rPr>
                <w:b/>
                <w:sz w:val="24"/>
                <w:szCs w:val="24"/>
              </w:rPr>
            </w:pPr>
          </w:p>
        </w:tc>
        <w:tc>
          <w:tcPr>
            <w:tcW w:w="1559" w:type="dxa"/>
          </w:tcPr>
          <w:p w:rsidR="00B92765" w:rsidRPr="00837037" w:rsidRDefault="00B92765" w:rsidP="006E3274">
            <w:pPr>
              <w:tabs>
                <w:tab w:val="left" w:leader="dot" w:pos="9356"/>
              </w:tabs>
              <w:spacing w:line="264" w:lineRule="auto"/>
              <w:jc w:val="both"/>
              <w:rPr>
                <w:b/>
                <w:sz w:val="24"/>
                <w:szCs w:val="24"/>
              </w:rPr>
            </w:pPr>
          </w:p>
        </w:tc>
      </w:tr>
      <w:tr w:rsidR="00B92765" w:rsidRPr="00837037" w:rsidTr="00BC7D53">
        <w:tc>
          <w:tcPr>
            <w:tcW w:w="5637" w:type="dxa"/>
          </w:tcPr>
          <w:p w:rsidR="00B92765" w:rsidRPr="00E34E4B" w:rsidRDefault="00B92765" w:rsidP="006E3274">
            <w:pPr>
              <w:pStyle w:val="NormalWeb"/>
              <w:shd w:val="clear" w:color="auto" w:fill="FFFFFF"/>
              <w:spacing w:before="0" w:beforeAutospacing="0" w:after="0" w:afterAutospacing="0" w:line="264" w:lineRule="auto"/>
              <w:rPr>
                <w:color w:val="000000"/>
              </w:rPr>
            </w:pPr>
            <w:r w:rsidRPr="00E34E4B">
              <w:rPr>
                <w:color w:val="000000"/>
                <w:lang w:val="vi-VN"/>
              </w:rPr>
              <w:lastRenderedPageBreak/>
              <w:t>c) Người làm công tác thư viện</w:t>
            </w:r>
          </w:p>
          <w:p w:rsidR="00B92765" w:rsidRPr="00E34E4B" w:rsidRDefault="00B92765" w:rsidP="006E3274">
            <w:pPr>
              <w:pStyle w:val="NormalWeb"/>
              <w:shd w:val="clear" w:color="auto" w:fill="FFFFFF"/>
              <w:spacing w:before="0" w:beforeAutospacing="0" w:after="0" w:afterAutospacing="0" w:line="264" w:lineRule="auto"/>
              <w:rPr>
                <w:color w:val="000000"/>
              </w:rPr>
            </w:pPr>
            <w:r w:rsidRPr="00E34E4B">
              <w:rPr>
                <w:color w:val="000000"/>
                <w:lang w:val="vi-VN"/>
              </w:rPr>
              <w:t>- Có trình độ từ trung cấp trở lên chuyên ngành thông tin - thư viện hoặc chuyên ngành tương đương; chuyên ngành khác có chứng chỉ bồi dưỡng kiến thức, kỹ năng nghề nghiệp chuyên ngành thông tin - thư viện do cơ quan, tổ chức có thẩm quyền cấp;</w:t>
            </w:r>
          </w:p>
          <w:p w:rsidR="00B92765" w:rsidRPr="006E3274" w:rsidRDefault="00B92765" w:rsidP="006E3274">
            <w:pPr>
              <w:pStyle w:val="NormalWeb"/>
              <w:shd w:val="clear" w:color="auto" w:fill="FFFFFF"/>
              <w:spacing w:before="0" w:beforeAutospacing="0" w:after="0" w:afterAutospacing="0" w:line="264" w:lineRule="auto"/>
              <w:rPr>
                <w:color w:val="000000"/>
              </w:rPr>
            </w:pPr>
            <w:r w:rsidRPr="00E34E4B">
              <w:rPr>
                <w:color w:val="000000"/>
                <w:lang w:val="vi-VN"/>
              </w:rPr>
              <w:t>- Người làm công tác thư viện được hưởng lương, chế độ, chính sách ưu đãi về nghề nghiệp; chế độ phụ cấp độc hại, nguy hiểm theo quy định của pháp luật;</w:t>
            </w:r>
          </w:p>
        </w:tc>
        <w:tc>
          <w:tcPr>
            <w:tcW w:w="2977" w:type="dxa"/>
          </w:tcPr>
          <w:p w:rsidR="00B92765" w:rsidRPr="00837037" w:rsidRDefault="00B92765" w:rsidP="006E3274">
            <w:pPr>
              <w:tabs>
                <w:tab w:val="left" w:leader="dot" w:pos="9356"/>
              </w:tabs>
              <w:spacing w:line="264" w:lineRule="auto"/>
              <w:jc w:val="both"/>
              <w:rPr>
                <w:b/>
                <w:sz w:val="24"/>
                <w:szCs w:val="24"/>
              </w:rPr>
            </w:pPr>
          </w:p>
        </w:tc>
        <w:tc>
          <w:tcPr>
            <w:tcW w:w="1559" w:type="dxa"/>
          </w:tcPr>
          <w:p w:rsidR="00B92765" w:rsidRPr="00837037" w:rsidRDefault="00B92765" w:rsidP="006E3274">
            <w:pPr>
              <w:tabs>
                <w:tab w:val="left" w:leader="dot" w:pos="9356"/>
              </w:tabs>
              <w:spacing w:line="264" w:lineRule="auto"/>
              <w:jc w:val="both"/>
              <w:rPr>
                <w:b/>
                <w:sz w:val="24"/>
                <w:szCs w:val="24"/>
              </w:rPr>
            </w:pPr>
          </w:p>
        </w:tc>
      </w:tr>
      <w:tr w:rsidR="00B92765" w:rsidRPr="00837037" w:rsidTr="00BC7D53">
        <w:tc>
          <w:tcPr>
            <w:tcW w:w="5637" w:type="dxa"/>
          </w:tcPr>
          <w:p w:rsidR="00B92765" w:rsidRPr="00E34E4B" w:rsidRDefault="00B92765" w:rsidP="006E3274">
            <w:pPr>
              <w:pStyle w:val="NormalWeb"/>
              <w:shd w:val="clear" w:color="auto" w:fill="FFFFFF"/>
              <w:spacing w:before="0" w:beforeAutospacing="0" w:after="0" w:afterAutospacing="0" w:line="264" w:lineRule="auto"/>
              <w:rPr>
                <w:color w:val="000000"/>
              </w:rPr>
            </w:pPr>
            <w:r w:rsidRPr="00E34E4B">
              <w:rPr>
                <w:color w:val="000000"/>
                <w:lang w:val="vi-VN"/>
              </w:rPr>
              <w:t>d) Kinh phí hoạt động</w:t>
            </w:r>
          </w:p>
          <w:p w:rsidR="00B92765" w:rsidRPr="00E34E4B" w:rsidRDefault="00B92765" w:rsidP="006E3274">
            <w:pPr>
              <w:pStyle w:val="NormalWeb"/>
              <w:shd w:val="clear" w:color="auto" w:fill="FFFFFF"/>
              <w:spacing w:before="0" w:beforeAutospacing="0" w:after="0" w:afterAutospacing="0" w:line="264" w:lineRule="auto"/>
              <w:rPr>
                <w:color w:val="000000"/>
              </w:rPr>
            </w:pPr>
            <w:r w:rsidRPr="00E34E4B">
              <w:rPr>
                <w:color w:val="000000"/>
                <w:lang w:val="vi-VN"/>
              </w:rPr>
              <w:t>- Kinh phí hoạt động hằng năm của thư viện được sử dụng để duy trì, phát triển tài nguyên thông tin, cơ sở vật chất, thiết bị chuyên dùng và tổ chức hoạt động thư viện. Quản lý sử dụng kinh phí hoạt động hằng năm của thư viện theo đúng quy định của pháp luật;</w:t>
            </w:r>
          </w:p>
          <w:p w:rsidR="00B92765" w:rsidRPr="00E34E4B" w:rsidRDefault="00B92765" w:rsidP="006E3274">
            <w:pPr>
              <w:pStyle w:val="NormalWeb"/>
              <w:shd w:val="clear" w:color="auto" w:fill="FFFFFF"/>
              <w:spacing w:before="0" w:beforeAutospacing="0" w:after="0" w:afterAutospacing="0" w:line="264" w:lineRule="auto"/>
              <w:rPr>
                <w:color w:val="000000"/>
              </w:rPr>
            </w:pPr>
            <w:r w:rsidRPr="00E34E4B">
              <w:rPr>
                <w:color w:val="000000"/>
                <w:lang w:val="vi-VN"/>
              </w:rPr>
              <w:t>- Kinh phí hoạt động hằng năm của thư viện được xây dựng dựa trên nhu cầu của thư viện, khả năng của trường đồng thời phù hợp với quy chế chi tiêu nội bộ của trường;</w:t>
            </w:r>
          </w:p>
          <w:p w:rsidR="00B92765" w:rsidRPr="00B92765" w:rsidRDefault="00B92765" w:rsidP="006E3274">
            <w:pPr>
              <w:pStyle w:val="NormalWeb"/>
              <w:shd w:val="clear" w:color="auto" w:fill="FFFFFF"/>
              <w:spacing w:before="0" w:beforeAutospacing="0" w:after="0" w:afterAutospacing="0" w:line="264" w:lineRule="auto"/>
              <w:rPr>
                <w:color w:val="000000"/>
              </w:rPr>
            </w:pPr>
            <w:r w:rsidRPr="00E34E4B">
              <w:rPr>
                <w:color w:val="000000"/>
                <w:lang w:val="vi-VN"/>
              </w:rPr>
              <w:t>- Kinh phí hoạt động hằng năm của thư viện được bố trí từ nguồn ngân sách chi thường xuyên hằng năm của nhà trường; nguồn thu từ dịch vụ thư viện; nguồn tài trợ, viện trợ, tặng cho, đóng góp từ tổ chức, cá nhân trong nước và nước ngoài theo quy định của pháp luật và các nguồn thu hợp pháp khác.</w:t>
            </w:r>
          </w:p>
        </w:tc>
        <w:tc>
          <w:tcPr>
            <w:tcW w:w="2977" w:type="dxa"/>
          </w:tcPr>
          <w:p w:rsidR="00B92765" w:rsidRPr="00837037" w:rsidRDefault="00B92765" w:rsidP="006E3274">
            <w:pPr>
              <w:tabs>
                <w:tab w:val="left" w:leader="dot" w:pos="9356"/>
              </w:tabs>
              <w:spacing w:line="264" w:lineRule="auto"/>
              <w:jc w:val="both"/>
              <w:rPr>
                <w:b/>
                <w:sz w:val="24"/>
                <w:szCs w:val="24"/>
              </w:rPr>
            </w:pPr>
          </w:p>
        </w:tc>
        <w:tc>
          <w:tcPr>
            <w:tcW w:w="1559" w:type="dxa"/>
          </w:tcPr>
          <w:p w:rsidR="00B92765" w:rsidRPr="00837037" w:rsidRDefault="00B92765" w:rsidP="006E3274">
            <w:pPr>
              <w:tabs>
                <w:tab w:val="left" w:leader="dot" w:pos="9356"/>
              </w:tabs>
              <w:spacing w:line="264" w:lineRule="auto"/>
              <w:jc w:val="both"/>
              <w:rPr>
                <w:b/>
                <w:sz w:val="24"/>
                <w:szCs w:val="24"/>
              </w:rPr>
            </w:pPr>
          </w:p>
        </w:tc>
      </w:tr>
    </w:tbl>
    <w:p w:rsidR="00E12197" w:rsidRDefault="00E12197" w:rsidP="00E12197">
      <w:pPr>
        <w:tabs>
          <w:tab w:val="left" w:leader="dot" w:pos="9356"/>
        </w:tabs>
        <w:jc w:val="both"/>
        <w:rPr>
          <w:sz w:val="24"/>
          <w:szCs w:val="24"/>
        </w:rPr>
      </w:pPr>
      <w:r w:rsidRPr="00837037">
        <w:rPr>
          <w:b/>
          <w:sz w:val="24"/>
          <w:szCs w:val="24"/>
        </w:rPr>
        <w:t xml:space="preserve">II </w:t>
      </w:r>
      <w:r>
        <w:rPr>
          <w:b/>
          <w:sz w:val="24"/>
          <w:szCs w:val="24"/>
        </w:rPr>
        <w:t>. KẾT LUẬN</w:t>
      </w:r>
    </w:p>
    <w:p w:rsidR="00E12197" w:rsidRPr="0053412A" w:rsidRDefault="00E12197" w:rsidP="00E12197">
      <w:pPr>
        <w:tabs>
          <w:tab w:val="left" w:leader="dot" w:pos="9356"/>
        </w:tabs>
        <w:jc w:val="both"/>
        <w:rPr>
          <w:b/>
          <w:sz w:val="24"/>
          <w:szCs w:val="24"/>
        </w:rPr>
      </w:pPr>
      <w:r w:rsidRPr="0053412A">
        <w:rPr>
          <w:b/>
          <w:sz w:val="24"/>
          <w:szCs w:val="24"/>
        </w:rPr>
        <w:t>1. Nhận xét</w:t>
      </w:r>
    </w:p>
    <w:p w:rsidR="00E12197" w:rsidRPr="00837037" w:rsidRDefault="00E12197" w:rsidP="00E12197">
      <w:pPr>
        <w:tabs>
          <w:tab w:val="left" w:leader="dot" w:pos="9356"/>
        </w:tabs>
        <w:jc w:val="both"/>
        <w:rPr>
          <w:sz w:val="24"/>
          <w:szCs w:val="24"/>
        </w:rPr>
      </w:pPr>
      <w:r w:rsidRPr="00837037">
        <w:rPr>
          <w:sz w:val="24"/>
          <w:szCs w:val="24"/>
        </w:rPr>
        <w:t>Điểm mạnh:</w:t>
      </w:r>
    </w:p>
    <w:p w:rsidR="00E12197" w:rsidRPr="00837037" w:rsidRDefault="00E12197" w:rsidP="00E12197">
      <w:pPr>
        <w:tabs>
          <w:tab w:val="left" w:leader="dot" w:pos="9356"/>
        </w:tabs>
        <w:jc w:val="both"/>
        <w:rPr>
          <w:sz w:val="24"/>
          <w:szCs w:val="24"/>
        </w:rPr>
      </w:pPr>
      <w:r w:rsidRPr="00837037">
        <w:rPr>
          <w:sz w:val="24"/>
          <w:szCs w:val="24"/>
        </w:rPr>
        <w:tab/>
      </w:r>
    </w:p>
    <w:p w:rsidR="00E12197" w:rsidRPr="00837037" w:rsidRDefault="00E12197" w:rsidP="00E12197">
      <w:pPr>
        <w:tabs>
          <w:tab w:val="left" w:leader="dot" w:pos="9356"/>
        </w:tabs>
        <w:jc w:val="both"/>
        <w:rPr>
          <w:sz w:val="24"/>
          <w:szCs w:val="24"/>
        </w:rPr>
      </w:pPr>
      <w:r w:rsidRPr="00837037">
        <w:rPr>
          <w:sz w:val="24"/>
          <w:szCs w:val="24"/>
        </w:rPr>
        <w:tab/>
      </w:r>
    </w:p>
    <w:p w:rsidR="00E12197" w:rsidRPr="00837037" w:rsidRDefault="00E12197" w:rsidP="00E12197">
      <w:pPr>
        <w:tabs>
          <w:tab w:val="left" w:leader="dot" w:pos="9356"/>
        </w:tabs>
        <w:jc w:val="both"/>
        <w:rPr>
          <w:sz w:val="24"/>
          <w:szCs w:val="24"/>
        </w:rPr>
      </w:pPr>
      <w:r w:rsidRPr="00837037">
        <w:rPr>
          <w:sz w:val="24"/>
          <w:szCs w:val="24"/>
        </w:rPr>
        <w:t>Điểm cần khắc phục:</w:t>
      </w:r>
    </w:p>
    <w:p w:rsidR="00E12197" w:rsidRPr="00837037" w:rsidRDefault="00E12197" w:rsidP="00E12197">
      <w:pPr>
        <w:tabs>
          <w:tab w:val="left" w:leader="dot" w:pos="9356"/>
        </w:tabs>
        <w:jc w:val="both"/>
        <w:rPr>
          <w:sz w:val="24"/>
          <w:szCs w:val="24"/>
        </w:rPr>
      </w:pPr>
      <w:r w:rsidRPr="00837037">
        <w:rPr>
          <w:sz w:val="24"/>
          <w:szCs w:val="24"/>
        </w:rPr>
        <w:lastRenderedPageBreak/>
        <w:tab/>
      </w:r>
    </w:p>
    <w:p w:rsidR="00E12197" w:rsidRPr="00837037" w:rsidRDefault="00E12197" w:rsidP="00E12197">
      <w:pPr>
        <w:tabs>
          <w:tab w:val="left" w:leader="dot" w:pos="9356"/>
        </w:tabs>
        <w:jc w:val="both"/>
        <w:rPr>
          <w:sz w:val="24"/>
          <w:szCs w:val="24"/>
        </w:rPr>
      </w:pPr>
      <w:r w:rsidRPr="00837037">
        <w:rPr>
          <w:sz w:val="24"/>
          <w:szCs w:val="24"/>
        </w:rPr>
        <w:tab/>
      </w:r>
    </w:p>
    <w:p w:rsidR="00E12197" w:rsidRPr="00837037" w:rsidRDefault="00E12197" w:rsidP="00E12197">
      <w:pPr>
        <w:tabs>
          <w:tab w:val="left" w:leader="dot" w:pos="9356"/>
        </w:tabs>
        <w:jc w:val="both"/>
        <w:rPr>
          <w:sz w:val="24"/>
          <w:szCs w:val="24"/>
        </w:rPr>
      </w:pPr>
      <w:r w:rsidRPr="00837037">
        <w:rPr>
          <w:sz w:val="24"/>
          <w:szCs w:val="24"/>
        </w:rPr>
        <w:tab/>
      </w:r>
    </w:p>
    <w:p w:rsidR="00E12197" w:rsidRDefault="00E12197" w:rsidP="00E12197">
      <w:pPr>
        <w:tabs>
          <w:tab w:val="left" w:leader="dot" w:pos="9356"/>
        </w:tabs>
        <w:jc w:val="both"/>
        <w:rPr>
          <w:sz w:val="24"/>
          <w:szCs w:val="24"/>
        </w:rPr>
      </w:pPr>
      <w:r>
        <w:rPr>
          <w:sz w:val="24"/>
          <w:szCs w:val="24"/>
        </w:rPr>
        <w:t xml:space="preserve">2. Xếp loại (ghi rõ: Đạt mức 1 </w:t>
      </w:r>
      <w:bookmarkStart w:id="5" w:name="_GoBack"/>
      <w:bookmarkEnd w:id="5"/>
      <w:r>
        <w:rPr>
          <w:sz w:val="24"/>
          <w:szCs w:val="24"/>
        </w:rPr>
        <w:t>hoặc chưa đạt)</w:t>
      </w:r>
    </w:p>
    <w:p w:rsidR="00E12197" w:rsidRPr="00837037" w:rsidRDefault="00E12197" w:rsidP="00E12197">
      <w:pPr>
        <w:tabs>
          <w:tab w:val="left" w:leader="dot" w:pos="9356"/>
        </w:tabs>
        <w:jc w:val="both"/>
        <w:rPr>
          <w:sz w:val="24"/>
          <w:szCs w:val="24"/>
        </w:rPr>
      </w:pPr>
      <w:r>
        <w:rPr>
          <w:sz w:val="24"/>
          <w:szCs w:val="24"/>
        </w:rPr>
        <w:t xml:space="preserve">  </w:t>
      </w:r>
      <w:r w:rsidRPr="00837037">
        <w:rPr>
          <w:sz w:val="24"/>
          <w:szCs w:val="24"/>
        </w:rPr>
        <w:tab/>
      </w:r>
    </w:p>
    <w:p w:rsidR="00DE560C" w:rsidRDefault="00651C15" w:rsidP="00E12197">
      <w:pPr>
        <w:pStyle w:val="NormalWeb"/>
        <w:shd w:val="clear" w:color="auto" w:fill="FFFFFF"/>
        <w:spacing w:before="0" w:beforeAutospacing="0" w:after="0" w:afterAutospacing="0" w:line="264" w:lineRule="auto"/>
        <w:rPr>
          <w:i/>
          <w:color w:val="000000"/>
        </w:rPr>
      </w:pPr>
      <w:r>
        <w:rPr>
          <w:i/>
          <w:color w:val="000000"/>
        </w:rPr>
        <w:t>(</w:t>
      </w:r>
      <w:r w:rsidRPr="00F53F02">
        <w:rPr>
          <w:i/>
          <w:color w:val="000000"/>
          <w:lang w:val="vi-VN"/>
        </w:rPr>
        <w:t xml:space="preserve"> Thư viện đạt tiêu chuẩn Mức độ 1</w:t>
      </w:r>
      <w:r>
        <w:rPr>
          <w:i/>
          <w:color w:val="000000"/>
        </w:rPr>
        <w:t xml:space="preserve">: </w:t>
      </w:r>
      <w:r w:rsidRPr="00F53F02">
        <w:rPr>
          <w:i/>
          <w:color w:val="000000"/>
          <w:lang w:val="vi-VN"/>
        </w:rPr>
        <w:t>Tất cả các tiêu chuẩn: Tài nguyên thông tin, cơ sở vật chất, thiết bị chuyên dùng, hoạt động thư viện, quản lý thư viện phải bảo đảm đạt tiêu chuẩn Mức độ 1</w:t>
      </w:r>
      <w:r w:rsidR="007B049F">
        <w:rPr>
          <w:i/>
          <w:color w:val="000000"/>
        </w:rPr>
        <w:t>)</w:t>
      </w:r>
    </w:p>
    <w:p w:rsidR="00E12197" w:rsidRDefault="00651C15" w:rsidP="00E12197">
      <w:pPr>
        <w:pStyle w:val="NormalWeb"/>
        <w:shd w:val="clear" w:color="auto" w:fill="FFFFFF"/>
        <w:spacing w:before="0" w:beforeAutospacing="0" w:after="0" w:afterAutospacing="0" w:line="264" w:lineRule="auto"/>
        <w:rPr>
          <w:i/>
          <w:color w:val="000000"/>
        </w:rPr>
      </w:pPr>
      <w:r w:rsidRPr="00F53F02">
        <w:rPr>
          <w:i/>
          <w:color w:val="000000"/>
          <w:lang w:val="vi-V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E12197" w:rsidTr="001E200B">
        <w:tc>
          <w:tcPr>
            <w:tcW w:w="4927" w:type="dxa"/>
          </w:tcPr>
          <w:p w:rsidR="00E12197" w:rsidRDefault="00E12197" w:rsidP="001E200B">
            <w:pPr>
              <w:pStyle w:val="NormalWeb"/>
              <w:shd w:val="clear" w:color="auto" w:fill="FFFFFF"/>
              <w:spacing w:before="0" w:beforeAutospacing="0" w:after="0" w:afterAutospacing="0" w:line="264" w:lineRule="auto"/>
              <w:jc w:val="center"/>
              <w:rPr>
                <w:b/>
                <w:color w:val="000000"/>
              </w:rPr>
            </w:pPr>
            <w:r w:rsidRPr="002A7E14">
              <w:rPr>
                <w:b/>
                <w:color w:val="000000"/>
              </w:rPr>
              <w:t>THÀNH VIÊN THAM GIA KIỂM TRA</w:t>
            </w:r>
          </w:p>
          <w:p w:rsidR="00E12197" w:rsidRDefault="00E12197" w:rsidP="001E200B">
            <w:pPr>
              <w:pStyle w:val="NormalWeb"/>
              <w:spacing w:before="0" w:beforeAutospacing="0" w:after="0" w:afterAutospacing="0" w:line="264" w:lineRule="auto"/>
              <w:jc w:val="center"/>
              <w:rPr>
                <w:i/>
                <w:color w:val="000000"/>
              </w:rPr>
            </w:pPr>
          </w:p>
        </w:tc>
        <w:tc>
          <w:tcPr>
            <w:tcW w:w="4928" w:type="dxa"/>
          </w:tcPr>
          <w:p w:rsidR="00E12197" w:rsidRPr="002A7E14" w:rsidRDefault="00E12197" w:rsidP="001E200B">
            <w:pPr>
              <w:pStyle w:val="NormalWeb"/>
              <w:spacing w:before="0" w:beforeAutospacing="0" w:after="0" w:afterAutospacing="0" w:line="264" w:lineRule="auto"/>
              <w:jc w:val="center"/>
              <w:rPr>
                <w:b/>
                <w:color w:val="000000"/>
              </w:rPr>
            </w:pPr>
            <w:r w:rsidRPr="002A7E14">
              <w:rPr>
                <w:b/>
                <w:color w:val="000000"/>
              </w:rPr>
              <w:t xml:space="preserve">THỦ TRƯỞNG ĐƠN VỊ </w:t>
            </w:r>
          </w:p>
        </w:tc>
      </w:tr>
    </w:tbl>
    <w:p w:rsidR="00451C46" w:rsidRDefault="00451C46">
      <w:pPr>
        <w:tabs>
          <w:tab w:val="left" w:leader="dot" w:pos="9356"/>
        </w:tabs>
        <w:jc w:val="both"/>
        <w:rPr>
          <w:b/>
          <w:sz w:val="24"/>
          <w:szCs w:val="24"/>
        </w:rPr>
      </w:pPr>
    </w:p>
    <w:p w:rsidR="002A0184" w:rsidRDefault="002A0184">
      <w:pPr>
        <w:tabs>
          <w:tab w:val="left" w:leader="dot" w:pos="9356"/>
        </w:tabs>
        <w:jc w:val="both"/>
        <w:rPr>
          <w:b/>
          <w:sz w:val="24"/>
          <w:szCs w:val="24"/>
        </w:rPr>
      </w:pPr>
    </w:p>
    <w:p w:rsidR="002A0184" w:rsidRDefault="002A0184">
      <w:pPr>
        <w:tabs>
          <w:tab w:val="left" w:leader="dot" w:pos="9356"/>
        </w:tabs>
        <w:jc w:val="both"/>
        <w:rPr>
          <w:b/>
          <w:sz w:val="24"/>
          <w:szCs w:val="24"/>
        </w:rPr>
      </w:pPr>
    </w:p>
    <w:p w:rsidR="002A0184" w:rsidRDefault="002A0184">
      <w:pPr>
        <w:tabs>
          <w:tab w:val="left" w:leader="dot" w:pos="9356"/>
        </w:tabs>
        <w:jc w:val="both"/>
        <w:rPr>
          <w:b/>
          <w:sz w:val="24"/>
          <w:szCs w:val="24"/>
        </w:rPr>
      </w:pPr>
    </w:p>
    <w:p w:rsidR="002A0184" w:rsidRDefault="002A0184">
      <w:pPr>
        <w:tabs>
          <w:tab w:val="left" w:leader="dot" w:pos="9356"/>
        </w:tabs>
        <w:jc w:val="both"/>
        <w:rPr>
          <w:b/>
          <w:sz w:val="24"/>
          <w:szCs w:val="24"/>
        </w:rPr>
      </w:pPr>
    </w:p>
    <w:p w:rsidR="002A0184" w:rsidRDefault="002A0184">
      <w:pPr>
        <w:tabs>
          <w:tab w:val="left" w:leader="dot" w:pos="9356"/>
        </w:tabs>
        <w:jc w:val="both"/>
        <w:rPr>
          <w:b/>
          <w:sz w:val="24"/>
          <w:szCs w:val="24"/>
        </w:rPr>
      </w:pPr>
    </w:p>
    <w:p w:rsidR="002A0184" w:rsidRDefault="002A0184">
      <w:pPr>
        <w:tabs>
          <w:tab w:val="left" w:leader="dot" w:pos="9356"/>
        </w:tabs>
        <w:jc w:val="both"/>
        <w:rPr>
          <w:b/>
          <w:sz w:val="24"/>
          <w:szCs w:val="24"/>
        </w:rPr>
      </w:pPr>
    </w:p>
    <w:p w:rsidR="002A0184" w:rsidRDefault="002A0184">
      <w:pPr>
        <w:tabs>
          <w:tab w:val="left" w:leader="dot" w:pos="9356"/>
        </w:tabs>
        <w:jc w:val="both"/>
        <w:rPr>
          <w:b/>
          <w:sz w:val="24"/>
          <w:szCs w:val="24"/>
        </w:rPr>
      </w:pPr>
    </w:p>
    <w:p w:rsidR="002A0184" w:rsidRDefault="002A0184">
      <w:pPr>
        <w:tabs>
          <w:tab w:val="left" w:leader="dot" w:pos="9356"/>
        </w:tabs>
        <w:jc w:val="both"/>
        <w:rPr>
          <w:b/>
          <w:sz w:val="24"/>
          <w:szCs w:val="24"/>
        </w:rPr>
      </w:pPr>
    </w:p>
    <w:p w:rsidR="002A0184" w:rsidRDefault="002A0184">
      <w:pPr>
        <w:tabs>
          <w:tab w:val="left" w:leader="dot" w:pos="9356"/>
        </w:tabs>
        <w:jc w:val="both"/>
        <w:rPr>
          <w:b/>
          <w:sz w:val="24"/>
          <w:szCs w:val="24"/>
        </w:rPr>
      </w:pPr>
    </w:p>
    <w:p w:rsidR="002A0184" w:rsidRDefault="002A0184">
      <w:pPr>
        <w:tabs>
          <w:tab w:val="left" w:leader="dot" w:pos="9356"/>
        </w:tabs>
        <w:jc w:val="both"/>
        <w:rPr>
          <w:b/>
          <w:sz w:val="24"/>
          <w:szCs w:val="24"/>
        </w:rPr>
      </w:pPr>
    </w:p>
    <w:p w:rsidR="002A0184" w:rsidRDefault="002A0184">
      <w:pPr>
        <w:tabs>
          <w:tab w:val="left" w:leader="dot" w:pos="9356"/>
        </w:tabs>
        <w:jc w:val="both"/>
        <w:rPr>
          <w:b/>
          <w:sz w:val="24"/>
          <w:szCs w:val="24"/>
        </w:rPr>
      </w:pPr>
    </w:p>
    <w:p w:rsidR="002A0184" w:rsidRDefault="002A0184">
      <w:pPr>
        <w:tabs>
          <w:tab w:val="left" w:leader="dot" w:pos="9356"/>
        </w:tabs>
        <w:jc w:val="both"/>
        <w:rPr>
          <w:b/>
          <w:sz w:val="24"/>
          <w:szCs w:val="24"/>
        </w:rPr>
      </w:pPr>
    </w:p>
    <w:p w:rsidR="002A0184" w:rsidRDefault="002A0184">
      <w:pPr>
        <w:tabs>
          <w:tab w:val="left" w:leader="dot" w:pos="9356"/>
        </w:tabs>
        <w:jc w:val="both"/>
        <w:rPr>
          <w:b/>
          <w:sz w:val="24"/>
          <w:szCs w:val="24"/>
        </w:rPr>
      </w:pPr>
    </w:p>
    <w:p w:rsidR="002A0184" w:rsidRDefault="002A0184">
      <w:pPr>
        <w:tabs>
          <w:tab w:val="left" w:leader="dot" w:pos="9356"/>
        </w:tabs>
        <w:jc w:val="both"/>
        <w:rPr>
          <w:b/>
          <w:sz w:val="24"/>
          <w:szCs w:val="24"/>
        </w:rPr>
      </w:pPr>
    </w:p>
    <w:p w:rsidR="002A0184" w:rsidRDefault="002A0184">
      <w:pPr>
        <w:tabs>
          <w:tab w:val="left" w:leader="dot" w:pos="9356"/>
        </w:tabs>
        <w:jc w:val="both"/>
        <w:rPr>
          <w:b/>
          <w:sz w:val="24"/>
          <w:szCs w:val="24"/>
        </w:rPr>
      </w:pPr>
    </w:p>
    <w:p w:rsidR="002A0184" w:rsidRDefault="002A0184">
      <w:pPr>
        <w:tabs>
          <w:tab w:val="left" w:leader="dot" w:pos="9356"/>
        </w:tabs>
        <w:jc w:val="both"/>
        <w:rPr>
          <w:b/>
          <w:sz w:val="24"/>
          <w:szCs w:val="24"/>
        </w:rPr>
      </w:pPr>
    </w:p>
    <w:p w:rsidR="002A0184" w:rsidRDefault="002A0184">
      <w:pPr>
        <w:tabs>
          <w:tab w:val="left" w:leader="dot" w:pos="9356"/>
        </w:tabs>
        <w:jc w:val="both"/>
        <w:rPr>
          <w:b/>
          <w:sz w:val="24"/>
          <w:szCs w:val="24"/>
        </w:rPr>
      </w:pPr>
    </w:p>
    <w:p w:rsidR="002A0184" w:rsidRDefault="002A0184">
      <w:pPr>
        <w:tabs>
          <w:tab w:val="left" w:leader="dot" w:pos="9356"/>
        </w:tabs>
        <w:jc w:val="both"/>
        <w:rPr>
          <w:b/>
          <w:sz w:val="24"/>
          <w:szCs w:val="24"/>
        </w:rPr>
      </w:pPr>
    </w:p>
    <w:p w:rsidR="002A0184" w:rsidRDefault="002A0184">
      <w:pPr>
        <w:tabs>
          <w:tab w:val="left" w:leader="dot" w:pos="9356"/>
        </w:tabs>
        <w:jc w:val="both"/>
        <w:rPr>
          <w:b/>
          <w:sz w:val="24"/>
          <w:szCs w:val="24"/>
        </w:rPr>
      </w:pPr>
    </w:p>
    <w:p w:rsidR="002A0184" w:rsidRDefault="002A0184">
      <w:pPr>
        <w:tabs>
          <w:tab w:val="left" w:leader="dot" w:pos="9356"/>
        </w:tabs>
        <w:jc w:val="both"/>
        <w:rPr>
          <w:b/>
          <w:sz w:val="24"/>
          <w:szCs w:val="24"/>
        </w:rPr>
      </w:pPr>
    </w:p>
    <w:p w:rsidR="002A0184" w:rsidRDefault="002A0184">
      <w:pPr>
        <w:tabs>
          <w:tab w:val="left" w:leader="dot" w:pos="9356"/>
        </w:tabs>
        <w:jc w:val="both"/>
        <w:rPr>
          <w:b/>
          <w:sz w:val="24"/>
          <w:szCs w:val="24"/>
        </w:rPr>
      </w:pPr>
    </w:p>
    <w:p w:rsidR="002A0184" w:rsidRDefault="002A0184">
      <w:pPr>
        <w:tabs>
          <w:tab w:val="left" w:leader="dot" w:pos="9356"/>
        </w:tabs>
        <w:jc w:val="both"/>
        <w:rPr>
          <w:b/>
          <w:sz w:val="24"/>
          <w:szCs w:val="24"/>
        </w:rPr>
      </w:pPr>
    </w:p>
    <w:p w:rsidR="002A0184" w:rsidRDefault="002A0184">
      <w:pPr>
        <w:tabs>
          <w:tab w:val="left" w:leader="dot" w:pos="9356"/>
        </w:tabs>
        <w:jc w:val="both"/>
        <w:rPr>
          <w:b/>
          <w:sz w:val="24"/>
          <w:szCs w:val="24"/>
        </w:rPr>
      </w:pPr>
    </w:p>
    <w:p w:rsidR="002A0184" w:rsidRDefault="002A0184">
      <w:pPr>
        <w:tabs>
          <w:tab w:val="left" w:leader="dot" w:pos="9356"/>
        </w:tabs>
        <w:jc w:val="both"/>
        <w:rPr>
          <w:b/>
          <w:sz w:val="24"/>
          <w:szCs w:val="24"/>
        </w:rPr>
      </w:pPr>
    </w:p>
    <w:p w:rsidR="002A0184" w:rsidRDefault="002A0184">
      <w:pPr>
        <w:tabs>
          <w:tab w:val="left" w:leader="dot" w:pos="9356"/>
        </w:tabs>
        <w:jc w:val="both"/>
        <w:rPr>
          <w:b/>
          <w:sz w:val="24"/>
          <w:szCs w:val="24"/>
        </w:rPr>
      </w:pPr>
    </w:p>
    <w:p w:rsidR="002A0184" w:rsidRDefault="002A0184">
      <w:pPr>
        <w:tabs>
          <w:tab w:val="left" w:leader="dot" w:pos="9356"/>
        </w:tabs>
        <w:jc w:val="both"/>
        <w:rPr>
          <w:b/>
          <w:sz w:val="24"/>
          <w:szCs w:val="24"/>
        </w:rPr>
      </w:pPr>
    </w:p>
    <w:p w:rsidR="002A0184" w:rsidRDefault="002A0184">
      <w:pPr>
        <w:tabs>
          <w:tab w:val="left" w:leader="dot" w:pos="9356"/>
        </w:tabs>
        <w:jc w:val="both"/>
        <w:rPr>
          <w:b/>
          <w:sz w:val="24"/>
          <w:szCs w:val="24"/>
        </w:rPr>
      </w:pPr>
    </w:p>
    <w:p w:rsidR="002A0184" w:rsidRDefault="002A0184">
      <w:pPr>
        <w:tabs>
          <w:tab w:val="left" w:leader="dot" w:pos="9356"/>
        </w:tabs>
        <w:jc w:val="both"/>
        <w:rPr>
          <w:b/>
          <w:sz w:val="24"/>
          <w:szCs w:val="24"/>
        </w:rPr>
      </w:pPr>
    </w:p>
    <w:p w:rsidR="002A0184" w:rsidRDefault="002A0184">
      <w:pPr>
        <w:tabs>
          <w:tab w:val="left" w:leader="dot" w:pos="9356"/>
        </w:tabs>
        <w:jc w:val="both"/>
        <w:rPr>
          <w:b/>
          <w:sz w:val="24"/>
          <w:szCs w:val="24"/>
        </w:rPr>
      </w:pPr>
    </w:p>
    <w:p w:rsidR="002A0184" w:rsidRDefault="002A0184">
      <w:pPr>
        <w:tabs>
          <w:tab w:val="left" w:leader="dot" w:pos="9356"/>
        </w:tabs>
        <w:jc w:val="both"/>
        <w:rPr>
          <w:b/>
          <w:sz w:val="24"/>
          <w:szCs w:val="24"/>
        </w:rPr>
      </w:pPr>
    </w:p>
    <w:p w:rsidR="002A0184" w:rsidRDefault="002A0184">
      <w:pPr>
        <w:tabs>
          <w:tab w:val="left" w:leader="dot" w:pos="9356"/>
        </w:tabs>
        <w:jc w:val="both"/>
        <w:rPr>
          <w:b/>
          <w:sz w:val="24"/>
          <w:szCs w:val="24"/>
        </w:rPr>
      </w:pPr>
    </w:p>
    <w:p w:rsidR="002A0184" w:rsidRDefault="002A0184">
      <w:pPr>
        <w:tabs>
          <w:tab w:val="left" w:leader="dot" w:pos="9356"/>
        </w:tabs>
        <w:jc w:val="both"/>
        <w:rPr>
          <w:b/>
          <w:sz w:val="24"/>
          <w:szCs w:val="24"/>
        </w:rPr>
      </w:pPr>
    </w:p>
    <w:p w:rsidR="002A0184" w:rsidRPr="00837037" w:rsidRDefault="002A0184" w:rsidP="002A0184">
      <w:pPr>
        <w:jc w:val="right"/>
        <w:rPr>
          <w:b/>
          <w:i/>
          <w:sz w:val="24"/>
          <w:szCs w:val="24"/>
        </w:rPr>
      </w:pPr>
    </w:p>
    <w:sectPr w:rsidR="002A0184" w:rsidRPr="00837037" w:rsidSect="00470EA8">
      <w:headerReference w:type="default" r:id="rId7"/>
      <w:pgSz w:w="11907" w:h="16839" w:code="9"/>
      <w:pgMar w:top="709"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314" w:rsidRDefault="004E6314" w:rsidP="00470EA8">
      <w:pPr>
        <w:spacing w:before="0" w:after="0"/>
      </w:pPr>
      <w:r>
        <w:separator/>
      </w:r>
    </w:p>
  </w:endnote>
  <w:endnote w:type="continuationSeparator" w:id="0">
    <w:p w:rsidR="004E6314" w:rsidRDefault="004E6314" w:rsidP="00470EA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314" w:rsidRDefault="004E6314" w:rsidP="00470EA8">
      <w:pPr>
        <w:spacing w:before="0" w:after="0"/>
      </w:pPr>
      <w:r>
        <w:separator/>
      </w:r>
    </w:p>
  </w:footnote>
  <w:footnote w:type="continuationSeparator" w:id="0">
    <w:p w:rsidR="004E6314" w:rsidRDefault="004E6314" w:rsidP="00470EA8">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EA8" w:rsidRDefault="00470EA8" w:rsidP="00470EA8">
    <w:pPr>
      <w:pStyle w:val="Header"/>
      <w:tabs>
        <w:tab w:val="center" w:pos="4819"/>
        <w:tab w:val="left" w:pos="5747"/>
      </w:tabs>
    </w:pPr>
    <w:r>
      <w:tab/>
    </w:r>
    <w:r>
      <w:tab/>
    </w:r>
    <w:sdt>
      <w:sdtPr>
        <w:id w:val="72718202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C7714">
          <w:rPr>
            <w:noProof/>
          </w:rPr>
          <w:t>6</w:t>
        </w:r>
        <w:r>
          <w:rPr>
            <w:noProof/>
          </w:rPr>
          <w:fldChar w:fldCharType="end"/>
        </w:r>
      </w:sdtContent>
    </w:sdt>
    <w:r>
      <w:rPr>
        <w:noProof/>
      </w:rPr>
      <w:tab/>
    </w:r>
  </w:p>
  <w:p w:rsidR="00470EA8" w:rsidRDefault="00470EA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A4C35"/>
    <w:multiLevelType w:val="hybridMultilevel"/>
    <w:tmpl w:val="CB3A2DF6"/>
    <w:lvl w:ilvl="0" w:tplc="6BA2AEE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2A5"/>
    <w:rsid w:val="0002718A"/>
    <w:rsid w:val="000705F8"/>
    <w:rsid w:val="00085DB7"/>
    <w:rsid w:val="001B6B4F"/>
    <w:rsid w:val="002A0184"/>
    <w:rsid w:val="002F7164"/>
    <w:rsid w:val="00350C1C"/>
    <w:rsid w:val="00451C46"/>
    <w:rsid w:val="00470EA8"/>
    <w:rsid w:val="004935F5"/>
    <w:rsid w:val="004E6314"/>
    <w:rsid w:val="004F2E6C"/>
    <w:rsid w:val="00563B6C"/>
    <w:rsid w:val="005A4E43"/>
    <w:rsid w:val="00651C15"/>
    <w:rsid w:val="00681635"/>
    <w:rsid w:val="006E3274"/>
    <w:rsid w:val="007025F2"/>
    <w:rsid w:val="007B049F"/>
    <w:rsid w:val="0081188C"/>
    <w:rsid w:val="00837037"/>
    <w:rsid w:val="00855D4F"/>
    <w:rsid w:val="0085720C"/>
    <w:rsid w:val="008941F8"/>
    <w:rsid w:val="008E03F1"/>
    <w:rsid w:val="00987648"/>
    <w:rsid w:val="00A75012"/>
    <w:rsid w:val="00AD3C7B"/>
    <w:rsid w:val="00B43252"/>
    <w:rsid w:val="00B92765"/>
    <w:rsid w:val="00BC7D53"/>
    <w:rsid w:val="00C763AB"/>
    <w:rsid w:val="00CB01E2"/>
    <w:rsid w:val="00CC7714"/>
    <w:rsid w:val="00CF3BCF"/>
    <w:rsid w:val="00DE560C"/>
    <w:rsid w:val="00DF3CEA"/>
    <w:rsid w:val="00E12197"/>
    <w:rsid w:val="00E13A6E"/>
    <w:rsid w:val="00E369DB"/>
    <w:rsid w:val="00F21209"/>
    <w:rsid w:val="00F22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AD317"/>
  <w15:docId w15:val="{5759AE20-B84E-41C6-93DF-99D1CF4B1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773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773D"/>
    <w:pPr>
      <w:ind w:left="720"/>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NormalWeb">
    <w:name w:val="Normal (Web)"/>
    <w:basedOn w:val="Normal"/>
    <w:uiPriority w:val="99"/>
    <w:unhideWhenUsed/>
    <w:rsid w:val="00837037"/>
    <w:pPr>
      <w:spacing w:before="100" w:beforeAutospacing="1" w:after="100" w:afterAutospacing="1"/>
    </w:pPr>
    <w:rPr>
      <w:rFonts w:eastAsia="Times New Roman" w:cs="Times New Roman"/>
      <w:sz w:val="24"/>
      <w:szCs w:val="24"/>
    </w:rPr>
  </w:style>
  <w:style w:type="paragraph" w:styleId="Header">
    <w:name w:val="header"/>
    <w:basedOn w:val="Normal"/>
    <w:link w:val="HeaderChar"/>
    <w:uiPriority w:val="99"/>
    <w:unhideWhenUsed/>
    <w:rsid w:val="00470EA8"/>
    <w:pPr>
      <w:tabs>
        <w:tab w:val="center" w:pos="4680"/>
        <w:tab w:val="right" w:pos="9360"/>
      </w:tabs>
      <w:spacing w:before="0" w:after="0"/>
    </w:pPr>
  </w:style>
  <w:style w:type="character" w:customStyle="1" w:styleId="HeaderChar">
    <w:name w:val="Header Char"/>
    <w:basedOn w:val="DefaultParagraphFont"/>
    <w:link w:val="Header"/>
    <w:uiPriority w:val="99"/>
    <w:rsid w:val="00470EA8"/>
  </w:style>
  <w:style w:type="paragraph" w:styleId="Footer">
    <w:name w:val="footer"/>
    <w:basedOn w:val="Normal"/>
    <w:link w:val="FooterChar"/>
    <w:uiPriority w:val="99"/>
    <w:unhideWhenUsed/>
    <w:rsid w:val="00470EA8"/>
    <w:pPr>
      <w:tabs>
        <w:tab w:val="center" w:pos="4680"/>
        <w:tab w:val="right" w:pos="9360"/>
      </w:tabs>
      <w:spacing w:before="0" w:after="0"/>
    </w:pPr>
  </w:style>
  <w:style w:type="character" w:customStyle="1" w:styleId="FooterChar">
    <w:name w:val="Footer Char"/>
    <w:basedOn w:val="DefaultParagraphFont"/>
    <w:link w:val="Footer"/>
    <w:uiPriority w:val="99"/>
    <w:rsid w:val="00470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1537</Words>
  <Characters>8762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ThienHoang</dc:creator>
  <cp:lastModifiedBy>Windows User</cp:lastModifiedBy>
  <cp:revision>23</cp:revision>
  <cp:lastPrinted>2023-07-07T04:01:00Z</cp:lastPrinted>
  <dcterms:created xsi:type="dcterms:W3CDTF">2023-04-25T03:51:00Z</dcterms:created>
  <dcterms:modified xsi:type="dcterms:W3CDTF">2023-12-26T06:33:00Z</dcterms:modified>
</cp:coreProperties>
</file>